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94792516"/>
    <w:p w14:paraId="16F54959" w14:textId="2DED6B38" w:rsidR="00AA1367" w:rsidRDefault="00AA1367" w:rsidP="00504FCD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2F44C" wp14:editId="08DF5D49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92E473" w14:textId="77777777" w:rsidR="000310AC" w:rsidRPr="0054575F" w:rsidRDefault="000310AC" w:rsidP="00AA136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2752C547" w14:textId="77777777" w:rsidR="000310AC" w:rsidRPr="0054575F" w:rsidRDefault="000310AC" w:rsidP="00AA1367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2D6702CB" w14:textId="77777777" w:rsidR="000310AC" w:rsidRPr="00A26C9F" w:rsidRDefault="000310AC" w:rsidP="00AA136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F2F44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" filled="f" strokecolor="#039" strokeweight=".5pt">
                <v:textbox>
                  <w:txbxContent>
                    <w:p w14:paraId="1D92E473" w14:textId="77777777" w:rsidR="000310AC" w:rsidRPr="0054575F" w:rsidRDefault="000310AC" w:rsidP="00AA1367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2752C547" w14:textId="77777777" w:rsidR="000310AC" w:rsidRPr="0054575F" w:rsidRDefault="000310AC" w:rsidP="00AA1367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2D6702CB" w14:textId="77777777" w:rsidR="000310AC" w:rsidRPr="00A26C9F" w:rsidRDefault="000310AC" w:rsidP="00AA136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0B94BA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665582A7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79822DC3" w14:textId="77777777" w:rsidR="00AA1367" w:rsidRPr="007B7E4B" w:rsidRDefault="00AA1367" w:rsidP="00AA1367">
      <w:pPr>
        <w:rPr>
          <w:rFonts w:ascii="Arial" w:hAnsi="Arial" w:cs="Arial"/>
          <w:b/>
          <w:i/>
          <w:sz w:val="20"/>
          <w:szCs w:val="20"/>
        </w:rPr>
      </w:pPr>
    </w:p>
    <w:p w14:paraId="12227DAA" w14:textId="77777777" w:rsidR="00AA1367" w:rsidRDefault="00AA1367" w:rsidP="00AA1367">
      <w:pPr>
        <w:jc w:val="both"/>
        <w:rPr>
          <w:rFonts w:ascii="Arial" w:hAnsi="Arial" w:cs="Arial"/>
          <w:b/>
          <w:sz w:val="20"/>
          <w:szCs w:val="20"/>
        </w:rPr>
      </w:pPr>
    </w:p>
    <w:p w14:paraId="7F6511F7" w14:textId="77777777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160F0E5F" w14:textId="426CB4EB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F65823F" w14:textId="7C0A75D5" w:rsidR="00F94B44" w:rsidRDefault="00F94B44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857750D" w14:textId="77777777" w:rsidR="00F819D0" w:rsidRDefault="00F819D0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47EEA7D" w14:textId="07B87853" w:rsidR="00AA1367" w:rsidRDefault="00D0697A" w:rsidP="00E46A8E">
      <w:pPr>
        <w:ind w:left="-567" w:right="708"/>
        <w:jc w:val="center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>Établissement</w:t>
      </w:r>
      <w:r w:rsidR="00AA1367" w:rsidRPr="00A26C9F">
        <w:rPr>
          <w:rFonts w:ascii="Arial" w:hAnsi="Arial" w:cs="Arial"/>
          <w:sz w:val="21"/>
          <w:szCs w:val="21"/>
        </w:rPr>
        <w:t> :</w:t>
      </w:r>
      <w:r w:rsidR="00421337" w:rsidRPr="002D1F6E">
        <w:rPr>
          <w:rFonts w:ascii="Arial" w:hAnsi="Arial" w:cs="Arial"/>
          <w:sz w:val="21"/>
          <w:szCs w:val="21"/>
        </w:rPr>
        <w:t xml:space="preserve"> </w:t>
      </w:r>
      <w:r w:rsidR="002D1F6E">
        <w:rPr>
          <w:rFonts w:ascii="Arial" w:hAnsi="Arial" w:cs="Arial"/>
          <w:sz w:val="21"/>
          <w:szCs w:val="21"/>
          <w:u w:val="single"/>
        </w:rPr>
        <w:t>HDDS</w:t>
      </w:r>
      <w:r w:rsidR="00421337" w:rsidRPr="00421337">
        <w:rPr>
          <w:rFonts w:ascii="Arial" w:hAnsi="Arial" w:cs="Arial"/>
          <w:sz w:val="21"/>
          <w:szCs w:val="21"/>
          <w:u w:val="single"/>
        </w:rPr>
        <w:t xml:space="preserve">             </w:t>
      </w:r>
      <w:r w:rsidR="00AA1367" w:rsidRPr="00421337">
        <w:rPr>
          <w:rFonts w:ascii="Arial" w:hAnsi="Arial" w:cs="Arial"/>
          <w:sz w:val="21"/>
          <w:szCs w:val="21"/>
          <w:u w:val="single"/>
        </w:rPr>
        <w:t xml:space="preserve"> </w:t>
      </w:r>
      <w:r w:rsidR="00421337">
        <w:rPr>
          <w:rFonts w:ascii="Arial" w:hAnsi="Arial" w:cs="Arial"/>
          <w:b/>
          <w:bCs/>
          <w:color w:val="C00000"/>
          <w:sz w:val="21"/>
          <w:szCs w:val="21"/>
        </w:rPr>
        <w:t xml:space="preserve"> </w:t>
      </w:r>
      <w:r w:rsidR="00AA1367" w:rsidRPr="00A26C9F">
        <w:rPr>
          <w:rFonts w:ascii="Arial" w:hAnsi="Arial" w:cs="Arial"/>
          <w:sz w:val="21"/>
          <w:szCs w:val="21"/>
        </w:rPr>
        <w:t xml:space="preserve">Site concerné : </w:t>
      </w:r>
      <w:r w:rsidR="002D1F6E">
        <w:rPr>
          <w:rFonts w:ascii="Arial" w:hAnsi="Arial" w:cs="Arial"/>
          <w:sz w:val="21"/>
          <w:szCs w:val="21"/>
        </w:rPr>
        <w:t>HDDS</w:t>
      </w:r>
      <w:r w:rsidR="00AA1367" w:rsidRPr="00A26C9F">
        <w:rPr>
          <w:rFonts w:ascii="Arial" w:hAnsi="Arial" w:cs="Arial"/>
          <w:sz w:val="21"/>
          <w:szCs w:val="21"/>
        </w:rPr>
        <w:t>_________</w:t>
      </w:r>
    </w:p>
    <w:bookmarkEnd w:id="1"/>
    <w:p w14:paraId="065592A2" w14:textId="2AEA0A2D" w:rsidR="00AA1367" w:rsidRDefault="00AA136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F953B9C" w14:textId="6F5FC185" w:rsidR="002613F7" w:rsidRDefault="002613F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478FF078" w14:textId="77777777" w:rsidR="007C71B4" w:rsidRDefault="007C71B4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12CCDA7" w14:textId="2C09DD72" w:rsidR="002250FF" w:rsidRPr="007C71B4" w:rsidRDefault="00AA1367" w:rsidP="007C71B4">
      <w:pPr>
        <w:pStyle w:val="Paragraphedeliste"/>
        <w:numPr>
          <w:ilvl w:val="0"/>
          <w:numId w:val="1"/>
        </w:numPr>
        <w:spacing w:after="20" w:line="240" w:lineRule="auto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</w:rPr>
        <w:t xml:space="preserve"> </w:t>
      </w:r>
    </w:p>
    <w:p w14:paraId="41893578" w14:textId="10B2C7D2" w:rsidR="007B10AC" w:rsidRPr="00C14F8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3575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EE9042E" w14:textId="13C47D86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="00486511">
        <w:rPr>
          <w:rFonts w:ascii="Arial" w:hAnsi="Arial" w:cs="Arial"/>
          <w:sz w:val="21"/>
          <w:szCs w:val="21"/>
        </w:rPr>
        <w:t>1</w:t>
      </w:r>
      <w:r w:rsidRPr="00A26C9F">
        <w:rPr>
          <w:rFonts w:ascii="Arial" w:hAnsi="Arial" w:cs="Arial"/>
          <w:bCs/>
          <w:sz w:val="21"/>
          <w:szCs w:val="21"/>
        </w:rPr>
        <w:t>__ Tonne(s) / Jr</w:t>
      </w:r>
    </w:p>
    <w:p w14:paraId="50D5EACD" w14:textId="2F42BA49" w:rsidR="00AA1367" w:rsidRPr="002250F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35A607E" w14:textId="1F5A0821" w:rsidR="00AA1367" w:rsidRPr="00C14F8F" w:rsidRDefault="00AA1367" w:rsidP="002250FF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3E0902" w14:textId="217D67C7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 w:rsidR="00F94B44"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EE5F0C" w14:textId="04F7EEEE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CA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9F1C6B6" w14:textId="7197A690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</w:t>
      </w:r>
      <w:r w:rsidR="00FF7AC7" w:rsidRPr="000E510E">
        <w:rPr>
          <w:rFonts w:ascii="Arial" w:hAnsi="Arial" w:cs="Arial"/>
          <w:bCs/>
          <w:sz w:val="21"/>
          <w:szCs w:val="21"/>
        </w:rPr>
        <w:t>720</w:t>
      </w:r>
      <w:r w:rsidR="000E510E">
        <w:rPr>
          <w:rFonts w:ascii="Arial" w:hAnsi="Arial" w:cs="Arial"/>
          <w:bCs/>
          <w:sz w:val="21"/>
          <w:szCs w:val="21"/>
        </w:rPr>
        <w:t xml:space="preserve"> </w:t>
      </w:r>
      <w:r w:rsidRPr="000E510E">
        <w:rPr>
          <w:rFonts w:ascii="Arial" w:hAnsi="Arial" w:cs="Arial"/>
          <w:bCs/>
          <w:sz w:val="21"/>
          <w:szCs w:val="21"/>
        </w:rPr>
        <w:t>Kcal/H</w:t>
      </w:r>
    </w:p>
    <w:p w14:paraId="64CFFA8B" w14:textId="0E6CFFE2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5557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5557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69B5C7" w14:textId="50C0812C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</w:t>
      </w:r>
      <w:r w:rsidR="0075557B" w:rsidRPr="0075557B">
        <w:rPr>
          <w:rFonts w:ascii="Arial" w:hAnsi="Arial" w:cs="Arial"/>
          <w:b/>
          <w:bCs/>
          <w:sz w:val="21"/>
          <w:szCs w:val="21"/>
        </w:rPr>
        <w:t xml:space="preserve"> </w:t>
      </w:r>
      <w:r w:rsidR="0075557B">
        <w:rPr>
          <w:rFonts w:ascii="Arial" w:hAnsi="Arial" w:cs="Arial"/>
          <w:b/>
          <w:bCs/>
          <w:sz w:val="21"/>
          <w:szCs w:val="21"/>
        </w:rPr>
        <w:t xml:space="preserve">Babcock/actuel </w:t>
      </w:r>
      <w:r w:rsidR="0075557B" w:rsidRPr="00671846">
        <w:rPr>
          <w:rFonts w:ascii="Arial" w:hAnsi="Arial" w:cs="Arial"/>
          <w:b/>
          <w:bCs/>
          <w:sz w:val="21"/>
          <w:szCs w:val="21"/>
        </w:rPr>
        <w:t xml:space="preserve">ramonage / </w:t>
      </w:r>
      <w:proofErr w:type="spellStart"/>
      <w:r w:rsidR="0075557B" w:rsidRPr="00671846">
        <w:rPr>
          <w:rFonts w:ascii="Arial" w:hAnsi="Arial" w:cs="Arial"/>
          <w:b/>
          <w:bCs/>
          <w:sz w:val="21"/>
          <w:szCs w:val="21"/>
        </w:rPr>
        <w:t>Multi</w:t>
      </w:r>
      <w:r w:rsidR="00F848FA" w:rsidRPr="00671846">
        <w:rPr>
          <w:rFonts w:ascii="Arial" w:hAnsi="Arial" w:cs="Arial"/>
          <w:b/>
          <w:bCs/>
          <w:sz w:val="21"/>
          <w:szCs w:val="21"/>
        </w:rPr>
        <w:t>d</w:t>
      </w:r>
      <w:r w:rsidR="0075557B" w:rsidRPr="00671846">
        <w:rPr>
          <w:rFonts w:ascii="Arial" w:hAnsi="Arial" w:cs="Arial"/>
          <w:b/>
          <w:bCs/>
          <w:sz w:val="21"/>
          <w:szCs w:val="21"/>
        </w:rPr>
        <w:t>e</w:t>
      </w:r>
      <w:r w:rsidR="00F848FA" w:rsidRPr="00671846">
        <w:rPr>
          <w:rFonts w:ascii="Arial" w:hAnsi="Arial" w:cs="Arial"/>
          <w:b/>
          <w:bCs/>
          <w:sz w:val="21"/>
          <w:szCs w:val="21"/>
        </w:rPr>
        <w:t>p</w:t>
      </w:r>
      <w:proofErr w:type="spellEnd"/>
      <w:r w:rsidR="00F848FA" w:rsidRPr="00671846">
        <w:rPr>
          <w:rFonts w:ascii="Arial" w:hAnsi="Arial" w:cs="Arial"/>
          <w:b/>
          <w:bCs/>
          <w:sz w:val="21"/>
          <w:szCs w:val="21"/>
        </w:rPr>
        <w:t>/Apave</w:t>
      </w:r>
    </w:p>
    <w:p w14:paraId="4B3DC495" w14:textId="05E4A9CC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62DC3C" w14:textId="708375D9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8651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8927DE" w14:textId="2D398DEE" w:rsidR="00AA1367" w:rsidRDefault="00287860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405B3">
        <w:rPr>
          <w:rFonts w:ascii="Arial" w:hAnsi="Arial" w:cs="Arial"/>
          <w:sz w:val="21"/>
          <w:szCs w:val="21"/>
        </w:rPr>
        <w:t>Évacuation</w:t>
      </w:r>
      <w:r w:rsidR="00AA1367" w:rsidRPr="00A405B3">
        <w:rPr>
          <w:rFonts w:ascii="Arial" w:hAnsi="Arial" w:cs="Arial"/>
          <w:sz w:val="21"/>
          <w:szCs w:val="21"/>
        </w:rPr>
        <w:t xml:space="preserve"> des eaux usées : </w:t>
      </w:r>
      <w:r w:rsidR="00AA1367" w:rsidRPr="00A405B3">
        <w:rPr>
          <w:rFonts w:ascii="Arial" w:hAnsi="Arial" w:cs="Arial"/>
          <w:bCs/>
          <w:sz w:val="21"/>
          <w:szCs w:val="21"/>
        </w:rPr>
        <w:t>BAC DE RETENTION</w:t>
      </w:r>
      <w:r w:rsidR="00AA1367" w:rsidRPr="00A405B3">
        <w:rPr>
          <w:rFonts w:ascii="Arial" w:hAnsi="Arial" w:cs="Arial"/>
          <w:b/>
          <w:bCs/>
          <w:sz w:val="21"/>
          <w:szCs w:val="21"/>
        </w:rPr>
        <w:t xml:space="preserve"> </w:t>
      </w:r>
      <w:r w:rsidR="00AA1367" w:rsidRPr="00A405B3">
        <w:rPr>
          <w:rFonts w:ascii="Arial" w:hAnsi="Arial" w:cs="Arial"/>
          <w:b/>
          <w:bCs/>
          <w:sz w:val="21"/>
          <w:szCs w:val="21"/>
        </w:rPr>
        <w:tab/>
      </w:r>
      <w:r w:rsidR="00AA1367" w:rsidRPr="00A405B3">
        <w:rPr>
          <w:rFonts w:ascii="Arial" w:hAnsi="Arial" w:cs="Arial"/>
          <w:b/>
          <w:bCs/>
          <w:sz w:val="21"/>
          <w:szCs w:val="21"/>
        </w:rPr>
        <w:tab/>
      </w:r>
      <w:r w:rsidR="00AA1367" w:rsidRPr="00A405B3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1367" w:rsidRPr="00A405B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AA1367" w:rsidRPr="00A405B3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AA1367" w:rsidRPr="00A405B3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F7AC7" w:rsidRPr="00A405B3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AA1367" w:rsidRPr="00A405B3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6DCE096" w14:textId="77777777" w:rsidR="002250FF" w:rsidRDefault="002250FF" w:rsidP="002250FF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03902C1" w14:textId="77777777" w:rsidR="007C71B4" w:rsidRPr="007C71B4" w:rsidRDefault="003772B7" w:rsidP="00257AC0">
      <w:pPr>
        <w:pStyle w:val="Paragraphedeliste"/>
        <w:numPr>
          <w:ilvl w:val="0"/>
          <w:numId w:val="1"/>
        </w:numPr>
        <w:spacing w:before="60" w:after="60" w:line="240" w:lineRule="auto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CUISINE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7A63D059" w14:textId="1B6548EE" w:rsidR="002250FF" w:rsidRPr="007C71B4" w:rsidRDefault="002250FF" w:rsidP="007C71B4">
      <w:pPr>
        <w:pStyle w:val="Paragraphedeliste"/>
        <w:spacing w:before="60" w:after="60" w:line="240" w:lineRule="auto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3575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7110EC9" w14:textId="52EF96CF" w:rsidR="005758A3" w:rsidRDefault="005758A3" w:rsidP="005758A3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</w:t>
      </w:r>
      <w:r w:rsidR="00287860">
        <w:rPr>
          <w:rFonts w:ascii="Arial" w:hAnsi="Arial" w:cs="Arial"/>
          <w:sz w:val="21"/>
          <w:szCs w:val="21"/>
        </w:rPr>
        <w:t>extinction</w:t>
      </w:r>
      <w:r>
        <w:rPr>
          <w:rFonts w:ascii="Arial" w:hAnsi="Arial" w:cs="Arial"/>
          <w:sz w:val="21"/>
          <w:szCs w:val="21"/>
        </w:rPr>
        <w:t xml:space="preserve">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236D2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D50EAA1" w14:textId="3C60D1CB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>____</w:t>
      </w:r>
      <w:r w:rsidR="004236D2">
        <w:rPr>
          <w:rFonts w:ascii="Arial" w:hAnsi="Arial" w:cs="Arial"/>
          <w:b/>
          <w:bCs/>
          <w:sz w:val="21"/>
          <w:szCs w:val="21"/>
        </w:rPr>
        <w:t>600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54460CA9" w14:textId="39224261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236D2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1E609812" w14:textId="155B924E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="00995717">
        <w:rPr>
          <w:rFonts w:ascii="Arial" w:hAnsi="Arial" w:cs="Arial"/>
          <w:bCs/>
          <w:sz w:val="21"/>
          <w:szCs w:val="21"/>
        </w:rPr>
        <w:t>1200</w:t>
      </w:r>
      <w:r w:rsidRPr="00936F34">
        <w:rPr>
          <w:rFonts w:ascii="Arial" w:hAnsi="Arial" w:cs="Arial"/>
          <w:bCs/>
          <w:sz w:val="21"/>
          <w:szCs w:val="21"/>
        </w:rPr>
        <w:t>____ Repas</w:t>
      </w:r>
    </w:p>
    <w:p w14:paraId="7AB6BADC" w14:textId="603E4CAA" w:rsidR="002250FF" w:rsidRPr="00C14F8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9571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2C0D1FE" w14:textId="6BA10FAA" w:rsidR="002250FF" w:rsidRPr="005758A3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95717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="005758A3"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4A44EF9D" w14:textId="7164DA1D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51A93AEB" w14:textId="47B66405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="003B5C8A" w:rsidRPr="003B5C8A">
        <w:rPr>
          <w:rFonts w:ascii="Arial" w:hAnsi="Arial" w:cs="Arial"/>
          <w:color w:val="EE0000"/>
          <w:sz w:val="21"/>
          <w:szCs w:val="21"/>
        </w:rPr>
        <w:t>à partir du 11/06</w:t>
      </w:r>
      <w:r w:rsidR="00366F94">
        <w:rPr>
          <w:rFonts w:ascii="Arial" w:hAnsi="Arial" w:cs="Arial"/>
          <w:color w:val="EE0000"/>
          <w:sz w:val="21"/>
          <w:szCs w:val="21"/>
        </w:rPr>
        <w:t>/26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B5C8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461DE3" w14:textId="1BAE5BEC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E623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70F58978" w14:textId="1CD34326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="00E11A69" w:rsidRPr="00E11A69">
        <w:rPr>
          <w:rFonts w:ascii="Arial" w:hAnsi="Arial" w:cs="Arial"/>
          <w:color w:val="EE0000"/>
          <w:sz w:val="21"/>
          <w:szCs w:val="21"/>
        </w:rPr>
        <w:t>supports numériques dès juin 2026</w:t>
      </w:r>
      <w:r w:rsidR="0066347C">
        <w:rPr>
          <w:rFonts w:ascii="Arial" w:hAnsi="Arial" w:cs="Arial"/>
          <w:color w:val="EE0000"/>
          <w:sz w:val="21"/>
          <w:szCs w:val="21"/>
        </w:rPr>
        <w:t>, actuellement papier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6A7B20A" w14:textId="4311FDC8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6347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gram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NON</w:t>
      </w:r>
      <w:r w:rsidRPr="00936F34">
        <w:rPr>
          <w:rFonts w:ascii="Arial" w:hAnsi="Arial" w:cs="Arial"/>
          <w:sz w:val="21"/>
          <w:szCs w:val="21"/>
        </w:rPr>
        <w:t xml:space="preserve"> </w:t>
      </w:r>
      <w:r w:rsidR="00E11A69">
        <w:rPr>
          <w:rFonts w:ascii="Arial" w:hAnsi="Arial" w:cs="Arial"/>
          <w:sz w:val="21"/>
          <w:szCs w:val="21"/>
        </w:rPr>
        <w:t xml:space="preserve"> </w:t>
      </w:r>
      <w:r w:rsidRPr="00936F34">
        <w:rPr>
          <w:rFonts w:ascii="Arial" w:hAnsi="Arial" w:cs="Arial"/>
          <w:sz w:val="21"/>
          <w:szCs w:val="21"/>
        </w:rPr>
        <w:t>Report</w:t>
      </w:r>
      <w:proofErr w:type="gramEnd"/>
      <w:r w:rsidRPr="00936F34">
        <w:rPr>
          <w:rFonts w:ascii="Arial" w:hAnsi="Arial" w:cs="Arial"/>
          <w:sz w:val="21"/>
          <w:szCs w:val="21"/>
        </w:rPr>
        <w:t xml:space="preserve">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6347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gramStart"/>
      <w:r w:rsidRPr="00C14F8F">
        <w:rPr>
          <w:rFonts w:ascii="Arial" w:hAnsi="Arial" w:cs="Arial"/>
          <w:b/>
          <w:color w:val="003399"/>
          <w:sz w:val="20"/>
          <w:szCs w:val="20"/>
        </w:rPr>
        <w:t>NON</w:t>
      </w:r>
      <w:r w:rsidR="0066347C">
        <w:rPr>
          <w:rFonts w:ascii="Arial" w:hAnsi="Arial" w:cs="Arial"/>
          <w:b/>
          <w:color w:val="003399"/>
          <w:sz w:val="20"/>
          <w:szCs w:val="20"/>
        </w:rPr>
        <w:t xml:space="preserve">  </w:t>
      </w:r>
      <w:r w:rsidR="0066347C" w:rsidRPr="0066347C">
        <w:rPr>
          <w:rFonts w:ascii="Arial" w:hAnsi="Arial" w:cs="Arial"/>
          <w:b/>
          <w:color w:val="EE0000"/>
          <w:sz w:val="20"/>
          <w:szCs w:val="20"/>
        </w:rPr>
        <w:t>dès</w:t>
      </w:r>
      <w:proofErr w:type="gramEnd"/>
      <w:r w:rsidR="0066347C" w:rsidRPr="0066347C">
        <w:rPr>
          <w:rFonts w:ascii="Arial" w:hAnsi="Arial" w:cs="Arial"/>
          <w:b/>
          <w:color w:val="EE0000"/>
          <w:sz w:val="20"/>
          <w:szCs w:val="20"/>
        </w:rPr>
        <w:t xml:space="preserve"> le 11/06</w:t>
      </w:r>
    </w:p>
    <w:p w14:paraId="1FF87EB2" w14:textId="014EBE23" w:rsidR="002250F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11A6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0EBCC53" w14:textId="077837AF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6347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210A7B6C" w14:textId="70B1E65B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2A2DAE09" w14:textId="77777777" w:rsidR="002250FF" w:rsidRPr="00936F34" w:rsidRDefault="002250FF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357A53E8" w14:textId="56CB2D5B" w:rsidR="002250FF" w:rsidRPr="00936F34" w:rsidRDefault="00287860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Évacuation</w:t>
      </w:r>
      <w:r w:rsidR="002250FF" w:rsidRPr="00936F34">
        <w:rPr>
          <w:rFonts w:ascii="Arial" w:hAnsi="Arial" w:cs="Arial"/>
          <w:sz w:val="21"/>
          <w:szCs w:val="21"/>
        </w:rPr>
        <w:t xml:space="preserve"> des eaux usées : </w:t>
      </w:r>
      <w:r w:rsidR="002250FF" w:rsidRPr="00936F34">
        <w:rPr>
          <w:rFonts w:ascii="Arial" w:hAnsi="Arial" w:cs="Arial"/>
          <w:bCs/>
          <w:sz w:val="21"/>
          <w:szCs w:val="21"/>
        </w:rPr>
        <w:t>BACS DE DEGRAISSAGE</w:t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22F8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C35E1DA" w14:textId="2B55915E" w:rsidR="00C90DC8" w:rsidRDefault="00C90DC8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0CB68803" w14:textId="77777777" w:rsidR="00504FCD" w:rsidRPr="00C14F8F" w:rsidRDefault="00504FCD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4EC1144B" w14:textId="225ADF9B" w:rsidR="004542DF" w:rsidRPr="00624165" w:rsidRDefault="004542DF" w:rsidP="004542DF">
      <w:pPr>
        <w:pStyle w:val="Paragraphedeliste"/>
        <w:numPr>
          <w:ilvl w:val="0"/>
          <w:numId w:val="1"/>
        </w:numPr>
        <w:spacing w:after="20" w:line="240" w:lineRule="auto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 w:rsid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4297B0CD" w14:textId="77777777" w:rsidR="002250FF" w:rsidRPr="009E705A" w:rsidRDefault="002250FF" w:rsidP="002250FF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6EE6666" w14:textId="6F7A1347" w:rsidR="004542DF" w:rsidRPr="00936F34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20BD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2DB5D1A" w14:textId="42F921A8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0E0F01">
        <w:rPr>
          <w:rFonts w:ascii="Arial" w:hAnsi="Arial" w:cs="Arial"/>
          <w:sz w:val="21"/>
          <w:szCs w:val="21"/>
        </w:rPr>
        <w:t xml:space="preserve">Nombre de chaudières installées et en fonctionnement permanent : </w:t>
      </w:r>
      <w:r w:rsidR="000E0F01">
        <w:rPr>
          <w:rFonts w:ascii="Arial" w:hAnsi="Arial" w:cs="Arial"/>
          <w:bCs/>
          <w:sz w:val="21"/>
          <w:szCs w:val="21"/>
        </w:rPr>
        <w:t>14</w:t>
      </w:r>
    </w:p>
    <w:p w14:paraId="248F86A3" w14:textId="2E7B8ED3" w:rsidR="004542DF" w:rsidRPr="00B1318D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 xml:space="preserve">Nombre de chaudières installées (en secours) : </w:t>
      </w:r>
      <w:r w:rsidR="00FF7AC7" w:rsidRPr="00B1318D">
        <w:rPr>
          <w:rFonts w:ascii="Arial" w:hAnsi="Arial" w:cs="Arial"/>
          <w:bCs/>
          <w:sz w:val="21"/>
          <w:szCs w:val="21"/>
        </w:rPr>
        <w:t>non</w:t>
      </w:r>
    </w:p>
    <w:p w14:paraId="312CED0A" w14:textId="3B7F669A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B1318D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ab/>
        <w:t xml:space="preserve">Type de combustible : 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736946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C278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3C2781">
        <w:rPr>
          <w:rFonts w:ascii="Arial" w:hAnsi="Arial" w:cs="Arial"/>
          <w:iCs/>
          <w:color w:val="0000CC"/>
          <w:sz w:val="21"/>
          <w:szCs w:val="21"/>
        </w:rPr>
        <w:t xml:space="preserve"> </w:t>
      </w:r>
      <w:r w:rsidRPr="00B1318D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B1318D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B1318D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008574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C278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3C2781">
        <w:rPr>
          <w:rFonts w:ascii="Arial" w:hAnsi="Arial" w:cs="Arial"/>
          <w:b/>
          <w:iCs/>
          <w:color w:val="003399"/>
          <w:sz w:val="21"/>
          <w:szCs w:val="21"/>
        </w:rPr>
        <w:t xml:space="preserve">  </w:t>
      </w:r>
      <w:r w:rsidRPr="00B1318D">
        <w:rPr>
          <w:rFonts w:ascii="Arial" w:hAnsi="Arial" w:cs="Arial"/>
          <w:b/>
          <w:bCs/>
          <w:color w:val="003399"/>
          <w:sz w:val="21"/>
          <w:szCs w:val="21"/>
        </w:rPr>
        <w:t>FIOUL</w:t>
      </w:r>
      <w:r w:rsidRPr="00B1318D">
        <w:rPr>
          <w:rFonts w:ascii="Arial" w:hAnsi="Arial" w:cs="Arial"/>
          <w:b/>
          <w:color w:val="003399"/>
          <w:sz w:val="21"/>
          <w:szCs w:val="21"/>
        </w:rPr>
        <w:tab/>
      </w:r>
      <w:r w:rsidR="00000000">
        <w:rPr>
          <w:rFonts w:ascii="Arial" w:hAnsi="Arial" w:cs="Arial"/>
          <w:b/>
          <w:iCs/>
          <w:color w:val="003399"/>
          <w:sz w:val="21"/>
          <w:szCs w:val="21"/>
        </w:rPr>
        <w:pict w14:anchorId="2DD1E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pt;height:10.5pt">
            <v:imagedata r:id="rId8" o:title=""/>
          </v:shape>
        </w:pict>
      </w:r>
      <w:r w:rsidRPr="00B1318D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238E5999" w14:textId="77777777" w:rsidR="004542DF" w:rsidRPr="00936F34" w:rsidRDefault="004542DF" w:rsidP="00C90DC8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1FD48291" w14:textId="74201040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 xml:space="preserve">Système de détection de fuite de gaz : </w:t>
      </w:r>
      <w:r w:rsidRPr="00B1318D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ab/>
      </w:r>
      <w:r w:rsidRPr="00B1318D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F7AC7" w:rsidRPr="00B1318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B1318D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B1318D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7854" w:rsidRPr="00B1318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B1318D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6AE406" w14:textId="3175BC3D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C278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026FCA6" w14:textId="7E0914AB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</w:p>
    <w:p w14:paraId="359888A3" w14:textId="51F0C9CB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278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B20BD0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r w:rsidR="00B20BD0" w:rsidRPr="006D5B8E">
        <w:rPr>
          <w:rFonts w:ascii="Arial" w:hAnsi="Arial" w:cs="Arial"/>
          <w:b/>
          <w:color w:val="000000" w:themeColor="text1"/>
          <w:sz w:val="20"/>
          <w:szCs w:val="20"/>
        </w:rPr>
        <w:t>Dufresne non</w:t>
      </w:r>
    </w:p>
    <w:p w14:paraId="6AC8E252" w14:textId="64D8B026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20BD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1587D3" w14:textId="0041BF4A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220BAC">
        <w:rPr>
          <w:rFonts w:ascii="Arial" w:hAnsi="Arial" w:cs="Arial"/>
          <w:sz w:val="21"/>
          <w:szCs w:val="21"/>
        </w:rPr>
        <w:t xml:space="preserve">Extincteurs automatiques sur les brûleurs : </w:t>
      </w:r>
      <w:r w:rsidRPr="00220BAC">
        <w:rPr>
          <w:rFonts w:ascii="Arial" w:hAnsi="Arial" w:cs="Arial"/>
          <w:sz w:val="21"/>
          <w:szCs w:val="21"/>
        </w:rPr>
        <w:tab/>
      </w:r>
      <w:r w:rsidRPr="00220BAC">
        <w:rPr>
          <w:rFonts w:ascii="Arial" w:hAnsi="Arial" w:cs="Arial"/>
          <w:sz w:val="21"/>
          <w:szCs w:val="21"/>
        </w:rPr>
        <w:tab/>
      </w:r>
      <w:r w:rsidRPr="00220BAC">
        <w:rPr>
          <w:rFonts w:ascii="Arial" w:hAnsi="Arial" w:cs="Arial"/>
          <w:sz w:val="21"/>
          <w:szCs w:val="21"/>
        </w:rPr>
        <w:tab/>
      </w:r>
      <w:r w:rsidRPr="00220BA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20BA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220BAC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220BAC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0BAC" w:rsidRPr="00220BA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220BAC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F1EA5DC" w14:textId="3A38B089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="00B464DC">
        <w:rPr>
          <w:rFonts w:ascii="Arial" w:hAnsi="Arial" w:cs="Arial"/>
          <w:sz w:val="21"/>
          <w:szCs w:val="21"/>
        </w:rPr>
        <w:t>10 000 à 25 000</w:t>
      </w:r>
      <w:r w:rsidRPr="001165C4">
        <w:rPr>
          <w:rFonts w:ascii="Arial" w:hAnsi="Arial" w:cs="Arial"/>
          <w:bCs/>
          <w:sz w:val="21"/>
          <w:szCs w:val="21"/>
        </w:rPr>
        <w:t xml:space="preserve"> Litres</w:t>
      </w:r>
    </w:p>
    <w:p w14:paraId="55CDD5A4" w14:textId="4C980E46" w:rsidR="004542DF" w:rsidRPr="001165C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5489E3FF" w14:textId="322FEA76" w:rsidR="004542DF" w:rsidRDefault="004542DF" w:rsidP="00F94B4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0BA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1ED556F7" w14:textId="763DA076" w:rsidR="004542DF" w:rsidRPr="00C14F8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B78BE66" w14:textId="35D79823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22D1617" w14:textId="76A12D56" w:rsidR="004542DF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locaux chaufferie sont-ils sécurisés </w:t>
      </w:r>
      <w:r w:rsidR="00C90DC8">
        <w:rPr>
          <w:rFonts w:ascii="Arial" w:hAnsi="Arial" w:cs="Arial"/>
          <w:sz w:val="21"/>
          <w:szCs w:val="21"/>
        </w:rPr>
        <w:t>–</w:t>
      </w:r>
      <w:r>
        <w:rPr>
          <w:rFonts w:ascii="Arial" w:hAnsi="Arial" w:cs="Arial"/>
          <w:sz w:val="21"/>
          <w:szCs w:val="21"/>
        </w:rPr>
        <w:t xml:space="preserve"> </w:t>
      </w:r>
      <w:r w:rsidR="00C90DC8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>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BA49503" w14:textId="00C055F5" w:rsidR="009E705A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L’interdiction de stationner est-elle </w:t>
      </w:r>
      <w:r w:rsidR="00895B71">
        <w:rPr>
          <w:rFonts w:ascii="Arial" w:hAnsi="Arial" w:cs="Arial"/>
          <w:sz w:val="21"/>
          <w:szCs w:val="21"/>
        </w:rPr>
        <w:t>respectée</w:t>
      </w:r>
      <w:r>
        <w:rPr>
          <w:rFonts w:ascii="Arial" w:hAnsi="Arial" w:cs="Arial"/>
          <w:sz w:val="21"/>
          <w:szCs w:val="21"/>
        </w:rPr>
        <w:t xml:space="preserve">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464D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19D59536" w14:textId="62E532F2" w:rsidR="009E705A" w:rsidRPr="00936F34" w:rsidRDefault="009E705A" w:rsidP="004542DF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F4BE71F" w14:textId="7AB6D9FF" w:rsidR="004542DF" w:rsidRPr="007C71B4" w:rsidRDefault="004542DF" w:rsidP="00967742">
      <w:pPr>
        <w:pStyle w:val="Paragraphedeliste"/>
        <w:numPr>
          <w:ilvl w:val="0"/>
          <w:numId w:val="1"/>
        </w:numPr>
        <w:spacing w:after="20" w:line="240" w:lineRule="auto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TRANSFORMATEUR – GROUPES ELECTROGÈNES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5DEE642E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D862356" w14:textId="321ADDFA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="007B7340">
        <w:rPr>
          <w:rFonts w:ascii="Arial" w:hAnsi="Arial" w:cs="Arial"/>
          <w:bCs/>
          <w:sz w:val="21"/>
          <w:szCs w:val="21"/>
        </w:rPr>
        <w:t>400</w:t>
      </w:r>
      <w:r w:rsidRPr="001B30F7">
        <w:rPr>
          <w:rFonts w:ascii="Arial" w:hAnsi="Arial" w:cs="Arial"/>
          <w:bCs/>
          <w:sz w:val="21"/>
          <w:szCs w:val="21"/>
        </w:rPr>
        <w:t xml:space="preserve"> KVA </w:t>
      </w:r>
    </w:p>
    <w:p w14:paraId="3E065FED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HUILE </w:t>
      </w:r>
      <w:r w:rsidRPr="007B7340">
        <w:rPr>
          <w:rFonts w:ascii="Arial" w:hAnsi="Arial" w:cs="Arial"/>
          <w:bCs/>
          <w:strike/>
          <w:sz w:val="21"/>
          <w:szCs w:val="21"/>
        </w:rPr>
        <w:t>ou PYRALENE</w:t>
      </w:r>
    </w:p>
    <w:p w14:paraId="159ADE18" w14:textId="20CFE0FE" w:rsidR="004542DF" w:rsidRPr="001B30F7" w:rsidRDefault="004542DF" w:rsidP="004542DF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  <w:r w:rsidR="007B7340">
        <w:rPr>
          <w:rFonts w:ascii="Arial" w:hAnsi="Arial" w:cs="Arial"/>
          <w:sz w:val="21"/>
          <w:szCs w:val="21"/>
          <w:u w:val="single"/>
        </w:rPr>
        <w:t xml:space="preserve"> </w:t>
      </w:r>
      <w:r w:rsidR="007B7340" w:rsidRPr="0094716C">
        <w:rPr>
          <w:rFonts w:ascii="Arial" w:hAnsi="Arial" w:cs="Arial"/>
          <w:color w:val="4472C4" w:themeColor="accent1"/>
          <w:sz w:val="21"/>
          <w:szCs w:val="21"/>
          <w:lang w:val="en-US"/>
        </w:rPr>
        <w:t>STD 450 KVA secours</w:t>
      </w:r>
    </w:p>
    <w:p w14:paraId="7146EDC5" w14:textId="4FC1EC7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="007B7340">
        <w:rPr>
          <w:rFonts w:ascii="Arial" w:hAnsi="Arial" w:cs="Arial"/>
          <w:bCs/>
          <w:sz w:val="21"/>
          <w:szCs w:val="21"/>
        </w:rPr>
        <w:t>360</w:t>
      </w:r>
      <w:r w:rsidRPr="001B30F7">
        <w:rPr>
          <w:rFonts w:ascii="Arial" w:hAnsi="Arial" w:cs="Arial"/>
          <w:bCs/>
          <w:sz w:val="21"/>
          <w:szCs w:val="21"/>
        </w:rPr>
        <w:t xml:space="preserve"> KVA X</w:t>
      </w:r>
      <w:r w:rsidR="00C90DC8">
        <w:rPr>
          <w:rFonts w:ascii="Arial" w:hAnsi="Arial" w:cs="Arial"/>
          <w:bCs/>
          <w:sz w:val="21"/>
          <w:szCs w:val="21"/>
        </w:rPr>
        <w:t xml:space="preserve"> (</w:t>
      </w:r>
      <w:r w:rsidR="00F94B44">
        <w:rPr>
          <w:rFonts w:ascii="Arial" w:hAnsi="Arial" w:cs="Arial"/>
          <w:bCs/>
          <w:sz w:val="21"/>
          <w:szCs w:val="21"/>
        </w:rPr>
        <w:t>nombre)</w:t>
      </w:r>
      <w:r w:rsidR="007B7340">
        <w:rPr>
          <w:rFonts w:ascii="Arial" w:hAnsi="Arial" w:cs="Arial"/>
          <w:bCs/>
          <w:sz w:val="21"/>
          <w:szCs w:val="21"/>
        </w:rPr>
        <w:t xml:space="preserve"> 1</w:t>
      </w:r>
    </w:p>
    <w:p w14:paraId="30EF3741" w14:textId="373A2EBB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3C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A6B38A8" w14:textId="2D37794D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3C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E696A7C" w14:textId="0C7682BA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 xml:space="preserve">Si oui : Sté de maintenance : </w:t>
      </w:r>
      <w:r w:rsidR="008A3CA1" w:rsidRPr="00CC13BA">
        <w:rPr>
          <w:rFonts w:ascii="Arial" w:hAnsi="Arial" w:cs="Arial"/>
          <w:bCs/>
          <w:sz w:val="21"/>
          <w:szCs w:val="21"/>
        </w:rPr>
        <w:t>KO</w:t>
      </w:r>
      <w:r w:rsidR="00CC13BA" w:rsidRPr="00CC13BA">
        <w:rPr>
          <w:rFonts w:ascii="Arial" w:hAnsi="Arial" w:cs="Arial"/>
          <w:bCs/>
          <w:sz w:val="21"/>
          <w:szCs w:val="21"/>
        </w:rPr>
        <w:t>H</w:t>
      </w:r>
      <w:r w:rsidR="008A3CA1" w:rsidRPr="00CC13BA">
        <w:rPr>
          <w:rFonts w:ascii="Arial" w:hAnsi="Arial" w:cs="Arial"/>
          <w:bCs/>
          <w:sz w:val="21"/>
          <w:szCs w:val="21"/>
        </w:rPr>
        <w:t>LER</w:t>
      </w:r>
    </w:p>
    <w:p w14:paraId="1441D404" w14:textId="4B38B0C8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 w:rsidR="009E705A"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3C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4C7D13C" w14:textId="0D8BBC7A" w:rsidR="00C90DC8" w:rsidRPr="001B30F7" w:rsidRDefault="00C90DC8" w:rsidP="005758A3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3CA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D26EEA4" w14:textId="17E2BF3A" w:rsidR="004542DF" w:rsidRDefault="008B3045" w:rsidP="004542DF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="00C2129B" w:rsidRPr="00791287">
        <w:rPr>
          <w:rFonts w:ascii="Arial" w:hAnsi="Arial" w:cs="Arial"/>
          <w:sz w:val="21"/>
          <w:szCs w:val="21"/>
        </w:rPr>
        <w:t xml:space="preserve">Les bornes de recharges électriques </w:t>
      </w:r>
      <w:r w:rsidR="00287860" w:rsidRPr="00791287">
        <w:rPr>
          <w:rFonts w:ascii="Arial" w:hAnsi="Arial" w:cs="Arial"/>
          <w:sz w:val="21"/>
          <w:szCs w:val="21"/>
        </w:rPr>
        <w:t>sont-elles</w:t>
      </w:r>
      <w:r w:rsidR="00C2129B" w:rsidRPr="00791287">
        <w:rPr>
          <w:rFonts w:ascii="Arial" w:hAnsi="Arial" w:cs="Arial"/>
          <w:sz w:val="21"/>
          <w:szCs w:val="21"/>
        </w:rPr>
        <w:t xml:space="preserve">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9128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91287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91287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039" w:rsidRPr="0079128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91287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gramStart"/>
      <w:r w:rsidRPr="00791287">
        <w:rPr>
          <w:rFonts w:ascii="Arial" w:hAnsi="Arial" w:cs="Arial"/>
          <w:b/>
          <w:color w:val="003399"/>
          <w:sz w:val="20"/>
          <w:szCs w:val="20"/>
        </w:rPr>
        <w:t>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="00AC7039">
        <w:rPr>
          <w:rFonts w:ascii="Arial" w:hAnsi="Arial" w:cs="Arial"/>
          <w:b/>
          <w:sz w:val="21"/>
          <w:szCs w:val="21"/>
        </w:rPr>
        <w:t xml:space="preserve"> basculement</w:t>
      </w:r>
      <w:proofErr w:type="gramEnd"/>
      <w:r w:rsidR="00AC7039">
        <w:rPr>
          <w:rFonts w:ascii="Arial" w:hAnsi="Arial" w:cs="Arial"/>
          <w:b/>
          <w:sz w:val="21"/>
          <w:szCs w:val="21"/>
        </w:rPr>
        <w:t xml:space="preserve"> direct</w:t>
      </w:r>
    </w:p>
    <w:p w14:paraId="43268634" w14:textId="77777777" w:rsidR="008B3045" w:rsidRPr="00936F34" w:rsidRDefault="008B3045" w:rsidP="004542DF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55BDD63" w14:textId="64B4E427" w:rsidR="004542DF" w:rsidRPr="007C71B4" w:rsidRDefault="00EA671A" w:rsidP="007C71B4">
      <w:pPr>
        <w:pStyle w:val="Paragraphedeliste"/>
        <w:numPr>
          <w:ilvl w:val="0"/>
          <w:numId w:val="1"/>
        </w:numPr>
        <w:spacing w:after="20" w:line="240" w:lineRule="auto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 w:rsidR="007C71B4">
        <w:rPr>
          <w:rFonts w:ascii="Arial" w:hAnsi="Arial" w:cs="Arial"/>
          <w:b/>
          <w:bCs/>
          <w:color w:val="003399"/>
          <w:u w:val="single"/>
        </w:rPr>
        <w:t> </w:t>
      </w:r>
      <w:r w:rsidR="007C71B4" w:rsidRPr="007C71B4">
        <w:rPr>
          <w:rFonts w:ascii="Arial" w:hAnsi="Arial" w:cs="Arial"/>
          <w:b/>
          <w:bCs/>
          <w:color w:val="0000CC"/>
        </w:rPr>
        <w:t>:</w:t>
      </w:r>
    </w:p>
    <w:p w14:paraId="2713EFD3" w14:textId="3FDAF467" w:rsidR="004542DF" w:rsidRPr="001B30F7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81E1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gramStart"/>
      <w:r w:rsidRPr="00C14F8F">
        <w:rPr>
          <w:rFonts w:ascii="Arial" w:hAnsi="Arial" w:cs="Arial"/>
          <w:b/>
          <w:color w:val="003399"/>
          <w:sz w:val="20"/>
          <w:szCs w:val="20"/>
        </w:rPr>
        <w:t>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="005F208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Détection</w:t>
      </w:r>
      <w:proofErr w:type="gramEnd"/>
      <w:r w:rsidRPr="001B30F7">
        <w:rPr>
          <w:rFonts w:ascii="Arial" w:hAnsi="Arial" w:cs="Arial"/>
          <w:sz w:val="21"/>
          <w:szCs w:val="21"/>
        </w:rPr>
        <w:t xml:space="preserve">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F43021">
        <w:rPr>
          <w:rFonts w:ascii="Arial" w:hAnsi="Arial" w:cs="Arial"/>
          <w:sz w:val="21"/>
          <w:szCs w:val="21"/>
        </w:rPr>
        <w:t xml:space="preserve">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5EC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81E1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43DDB" w14:textId="7853126E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 w:rsidR="00F84799" w:rsidRPr="00F84799">
        <w:rPr>
          <w:rFonts w:ascii="Arial" w:hAnsi="Arial" w:cs="Arial"/>
          <w:color w:val="EE0000"/>
          <w:sz w:val="21"/>
          <w:szCs w:val="21"/>
        </w:rPr>
        <w:t>sauf gaz médicaux OUI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spellStart"/>
      <w:r w:rsidRPr="00C14F8F">
        <w:rPr>
          <w:rFonts w:ascii="Arial" w:hAnsi="Arial" w:cs="Arial"/>
          <w:b/>
          <w:color w:val="003399"/>
          <w:sz w:val="20"/>
          <w:szCs w:val="20"/>
        </w:rPr>
        <w:t>OUI</w:t>
      </w:r>
      <w:proofErr w:type="spellEnd"/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847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9C290B4" w14:textId="3C5FC238" w:rsidR="004542DF" w:rsidRPr="00C2129B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 w:rsidR="00CD1DCF" w:rsidRPr="00CD1DCF">
        <w:rPr>
          <w:rFonts w:ascii="Arial" w:hAnsi="Arial" w:cs="Arial"/>
          <w:color w:val="EE0000"/>
          <w:sz w:val="21"/>
          <w:szCs w:val="21"/>
        </w:rPr>
        <w:t>badge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8479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8362028" w14:textId="429990A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76271A">
        <w:rPr>
          <w:rFonts w:ascii="Arial" w:hAnsi="Arial" w:cs="Arial"/>
          <w:sz w:val="21"/>
          <w:szCs w:val="21"/>
        </w:rPr>
        <w:t>Accessibilité</w:t>
      </w:r>
      <w:r w:rsidRPr="001B30F7">
        <w:rPr>
          <w:rFonts w:ascii="Arial" w:hAnsi="Arial" w:cs="Arial"/>
          <w:sz w:val="21"/>
          <w:szCs w:val="21"/>
        </w:rPr>
        <w:t> :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6271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271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7C8568" w14:textId="63678FF1" w:rsidR="004542DF" w:rsidRPr="00A40204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color w:val="EE0000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 xml:space="preserve">VOLETS PLEINS </w:t>
      </w:r>
      <w:r w:rsidR="00A40204">
        <w:rPr>
          <w:rFonts w:ascii="Arial" w:hAnsi="Arial" w:cs="Arial"/>
          <w:bCs/>
          <w:sz w:val="21"/>
          <w:szCs w:val="21"/>
        </w:rPr>
        <w:t>–</w:t>
      </w:r>
      <w:r w:rsidRPr="001B30F7">
        <w:rPr>
          <w:rFonts w:ascii="Arial" w:hAnsi="Arial" w:cs="Arial"/>
          <w:bCs/>
          <w:sz w:val="21"/>
          <w:szCs w:val="21"/>
        </w:rPr>
        <w:t xml:space="preserve"> GRILLES</w:t>
      </w:r>
      <w:r w:rsidR="00A40204">
        <w:rPr>
          <w:rFonts w:ascii="Arial" w:hAnsi="Arial" w:cs="Arial"/>
          <w:bCs/>
          <w:sz w:val="21"/>
          <w:szCs w:val="21"/>
        </w:rPr>
        <w:t xml:space="preserve"> </w:t>
      </w:r>
      <w:r w:rsidR="00A40204" w:rsidRPr="00A40204">
        <w:rPr>
          <w:rFonts w:ascii="Arial" w:hAnsi="Arial" w:cs="Arial"/>
          <w:bCs/>
          <w:color w:val="EE0000"/>
          <w:sz w:val="21"/>
          <w:szCs w:val="21"/>
        </w:rPr>
        <w:t>certaines fenêtres ont des grilles mais pas toutes</w:t>
      </w:r>
    </w:p>
    <w:p w14:paraId="04CDB361" w14:textId="2A827F50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12AA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12A2B70" w14:textId="58428BC0" w:rsidR="004542DF" w:rsidRPr="008A3CA1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="0023210D">
        <w:rPr>
          <w:rFonts w:ascii="Arial" w:hAnsi="Arial" w:cs="Arial"/>
          <w:sz w:val="21"/>
          <w:szCs w:val="21"/>
        </w:rPr>
        <w:t>3</w:t>
      </w:r>
      <w:r w:rsidR="0023210D" w:rsidRPr="008A3CA1">
        <w:rPr>
          <w:rFonts w:ascii="Arial" w:hAnsi="Arial" w:cs="Arial"/>
          <w:sz w:val="21"/>
          <w:szCs w:val="21"/>
        </w:rPr>
        <w:t xml:space="preserve"> </w:t>
      </w:r>
      <w:r w:rsidR="008A3CA1" w:rsidRPr="008A3CA1">
        <w:rPr>
          <w:rFonts w:ascii="Arial" w:hAnsi="Arial" w:cs="Arial"/>
          <w:color w:val="EE0000"/>
          <w:sz w:val="21"/>
          <w:szCs w:val="21"/>
        </w:rPr>
        <w:t>(</w:t>
      </w:r>
      <w:r w:rsidR="0023210D" w:rsidRPr="008A3CA1">
        <w:rPr>
          <w:rFonts w:ascii="Arial" w:hAnsi="Arial" w:cs="Arial"/>
          <w:color w:val="EE0000"/>
          <w:sz w:val="21"/>
          <w:szCs w:val="21"/>
        </w:rPr>
        <w:t>les pharmaciens</w:t>
      </w:r>
      <w:r w:rsidR="008A3CA1" w:rsidRPr="008A3CA1">
        <w:rPr>
          <w:rFonts w:ascii="Arial" w:hAnsi="Arial" w:cs="Arial"/>
          <w:color w:val="EE0000"/>
          <w:sz w:val="21"/>
          <w:szCs w:val="21"/>
        </w:rPr>
        <w:t>)</w:t>
      </w:r>
    </w:p>
    <w:p w14:paraId="3704196E" w14:textId="379AEBAD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</w:t>
      </w:r>
      <w:r w:rsidR="008B304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3210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0BCA43" w14:textId="57D40DB5" w:rsidR="00B77BE8" w:rsidRDefault="005758A3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 xml:space="preserve">Préciser le mode et le lieu de stockage </w:t>
      </w:r>
      <w:r w:rsidR="000310AC" w:rsidRPr="00182E82">
        <w:rPr>
          <w:rFonts w:ascii="Arial" w:hAnsi="Arial" w:cs="Arial"/>
          <w:sz w:val="21"/>
          <w:szCs w:val="21"/>
        </w:rPr>
        <w:t>des produits inflammables</w:t>
      </w:r>
      <w:r w:rsidR="000310AC">
        <w:rPr>
          <w:rFonts w:ascii="Arial" w:hAnsi="Arial" w:cs="Arial"/>
          <w:sz w:val="20"/>
          <w:szCs w:val="20"/>
        </w:rPr>
        <w:t xml:space="preserve"> : </w:t>
      </w:r>
      <w:r w:rsidR="00161919" w:rsidRPr="00161919">
        <w:rPr>
          <w:rFonts w:ascii="Arial" w:hAnsi="Arial" w:cs="Arial"/>
          <w:color w:val="EE0000"/>
          <w:sz w:val="20"/>
          <w:szCs w:val="20"/>
        </w:rPr>
        <w:t>armoire pharmacie dédiée</w:t>
      </w:r>
    </w:p>
    <w:p w14:paraId="55D325F4" w14:textId="2063D6E9" w:rsidR="007C71B4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3138773F" w14:textId="77777777" w:rsidR="007C71B4" w:rsidRPr="005758A3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57E61ECE" w14:textId="021D8821" w:rsidR="004542DF" w:rsidRPr="00764FF9" w:rsidRDefault="004542DF" w:rsidP="004542DF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  <w:u w:val="none"/>
        </w:rPr>
      </w:pPr>
      <w:r w:rsidRPr="00624165">
        <w:rPr>
          <w:rFonts w:ascii="Arial" w:hAnsi="Arial" w:cs="Arial"/>
          <w:color w:val="003399"/>
          <w:sz w:val="21"/>
          <w:szCs w:val="21"/>
        </w:rPr>
        <w:t>L’INFORMATIQUE :</w:t>
      </w:r>
      <w:r w:rsidRPr="00624165">
        <w:rPr>
          <w:rFonts w:ascii="Arial" w:hAnsi="Arial" w:cs="Arial"/>
          <w:color w:val="003399"/>
          <w:sz w:val="21"/>
          <w:szCs w:val="21"/>
          <w:u w:val="none"/>
        </w:rPr>
        <w:t xml:space="preserve"> </w:t>
      </w:r>
    </w:p>
    <w:p w14:paraId="3238B83A" w14:textId="77777777" w:rsidR="004542DF" w:rsidRPr="002A3911" w:rsidRDefault="004542DF" w:rsidP="004542DF">
      <w:pPr>
        <w:rPr>
          <w:rFonts w:ascii="Arial" w:hAnsi="Arial" w:cs="Arial"/>
          <w:sz w:val="10"/>
          <w:szCs w:val="10"/>
        </w:rPr>
      </w:pPr>
    </w:p>
    <w:p w14:paraId="3EBA4BE8" w14:textId="5B6B4DF0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CB83E47" w14:textId="2E1EB240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7D521F" w14:textId="70FA7BA2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C5DCDAC" w14:textId="64FF5B74" w:rsidR="008B3045" w:rsidRPr="008B3045" w:rsidRDefault="008B3045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 xml:space="preserve">Le local dispose-t-il d’un système de </w:t>
      </w:r>
      <w:r w:rsidR="00895B71" w:rsidRPr="008B3045">
        <w:rPr>
          <w:rFonts w:ascii="Arial" w:hAnsi="Arial" w:cs="Arial"/>
          <w:sz w:val="21"/>
          <w:szCs w:val="21"/>
        </w:rPr>
        <w:t>rafraî</w:t>
      </w:r>
      <w:r w:rsidR="00895B71">
        <w:rPr>
          <w:rFonts w:ascii="Arial" w:hAnsi="Arial" w:cs="Arial"/>
          <w:sz w:val="21"/>
          <w:szCs w:val="21"/>
        </w:rPr>
        <w:t>chi</w:t>
      </w:r>
      <w:r w:rsidR="00895B71" w:rsidRPr="008B3045">
        <w:rPr>
          <w:rFonts w:ascii="Arial" w:hAnsi="Arial" w:cs="Arial"/>
          <w:sz w:val="21"/>
          <w:szCs w:val="21"/>
        </w:rPr>
        <w:t>ssement</w:t>
      </w:r>
      <w:r w:rsidRPr="008B3045">
        <w:rPr>
          <w:rFonts w:ascii="Arial" w:hAnsi="Arial" w:cs="Arial"/>
          <w:sz w:val="21"/>
          <w:szCs w:val="21"/>
        </w:rPr>
        <w:t xml:space="preserve">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0C455C4" w14:textId="2D494691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 w:rsidR="009E705A"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C008E01" w14:textId="79123CCE" w:rsidR="009E705A" w:rsidRPr="001B30F7" w:rsidRDefault="009E705A" w:rsidP="009E705A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799BF34" w14:textId="448209BA" w:rsidR="008B3045" w:rsidRPr="001B30F7" w:rsidRDefault="008B3045" w:rsidP="008B3045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Le </w:t>
      </w:r>
      <w:proofErr w:type="gramStart"/>
      <w:r w:rsidR="00895B71">
        <w:rPr>
          <w:rFonts w:ascii="Arial" w:hAnsi="Arial" w:cs="Arial"/>
          <w:sz w:val="21"/>
          <w:szCs w:val="21"/>
        </w:rPr>
        <w:t>micro dépoussiérage</w:t>
      </w:r>
      <w:proofErr w:type="gramEnd"/>
      <w:r>
        <w:rPr>
          <w:rFonts w:ascii="Arial" w:hAnsi="Arial" w:cs="Arial"/>
          <w:sz w:val="21"/>
          <w:szCs w:val="21"/>
        </w:rPr>
        <w:t xml:space="preserve">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C1FB06F" w14:textId="076664F3" w:rsidR="009E705A" w:rsidRPr="001B30F7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CC0BCF" w14:textId="238C8653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</w:t>
      </w:r>
      <w:proofErr w:type="gramStart"/>
      <w:r w:rsidRPr="00C14F8F">
        <w:rPr>
          <w:rFonts w:ascii="Arial" w:hAnsi="Arial" w:cs="Arial"/>
          <w:b/>
          <w:color w:val="003399"/>
          <w:sz w:val="20"/>
          <w:szCs w:val="20"/>
        </w:rPr>
        <w:t>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</w:t>
      </w:r>
      <w:proofErr w:type="gramEnd"/>
      <w:r w:rsidRPr="001B30F7">
        <w:rPr>
          <w:rFonts w:ascii="Arial" w:hAnsi="Arial" w:cs="Arial"/>
          <w:sz w:val="21"/>
          <w:szCs w:val="21"/>
        </w:rPr>
        <w:t xml:space="preserve"> de la sauvegarde informatique :</w:t>
      </w:r>
      <w:r w:rsidR="00F43021">
        <w:rPr>
          <w:rFonts w:ascii="Arial" w:hAnsi="Arial" w:cs="Arial"/>
          <w:sz w:val="21"/>
          <w:szCs w:val="21"/>
        </w:rPr>
        <w:t xml:space="preserve">             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78EDEB5F" w14:textId="6ADF21B7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CC13BA">
        <w:rPr>
          <w:rFonts w:ascii="Arial" w:hAnsi="Arial" w:cs="Arial"/>
          <w:sz w:val="21"/>
          <w:szCs w:val="21"/>
        </w:rPr>
        <w:t>Stockage des archives informatiques</w:t>
      </w:r>
      <w:r w:rsidR="00C14F8F" w:rsidRPr="00CC13BA">
        <w:rPr>
          <w:rFonts w:ascii="Arial" w:hAnsi="Arial" w:cs="Arial"/>
          <w:sz w:val="21"/>
          <w:szCs w:val="21"/>
        </w:rPr>
        <w:t> :</w:t>
      </w:r>
      <w:r w:rsidRPr="00CC13BA">
        <w:rPr>
          <w:rFonts w:ascii="Arial" w:hAnsi="Arial" w:cs="Arial"/>
          <w:sz w:val="21"/>
          <w:szCs w:val="21"/>
        </w:rPr>
        <w:t>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C13B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CC13BA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CC13BA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CC13BA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C13B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CC13BA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054A8F50" w14:textId="54BB311F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8C8015D" w14:textId="50F6A3EE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 w:rsidR="00C2129B">
        <w:rPr>
          <w:rFonts w:ascii="Arial" w:hAnsi="Arial" w:cs="Arial"/>
          <w:b/>
          <w:bCs/>
          <w:sz w:val="21"/>
          <w:szCs w:val="21"/>
        </w:rPr>
        <w:t>Extincteurs, gaz…</w:t>
      </w:r>
      <w:r w:rsidR="00C2129B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825E3" w14:textId="74084DBF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 w:rsidR="00C2129B"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 w:rsidR="00C2129B"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E74FA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0F25AB1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C8E215A" w14:textId="3C6ECF8F" w:rsidR="004542DF" w:rsidRPr="00624165" w:rsidRDefault="004542DF" w:rsidP="004542DF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03A24680" w14:textId="77777777" w:rsidR="004542DF" w:rsidRPr="002A3911" w:rsidRDefault="004542DF" w:rsidP="004542DF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37756F3" w14:textId="53B9AAD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A545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44F4F78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_________________________</w:t>
      </w:r>
    </w:p>
    <w:p w14:paraId="41A861FF" w14:textId="3E872A16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A5457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59BC701F" w14:textId="6495DCB1" w:rsidR="00C14F8F" w:rsidRPr="00E15C3D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 xml:space="preserve">Rayonnage : </w:t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15C3D" w:rsidRPr="00E15C3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E15C3D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E15C3D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E15C3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E15C3D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E15C3D">
        <w:rPr>
          <w:rFonts w:ascii="Arial" w:hAnsi="Arial" w:cs="Arial"/>
          <w:sz w:val="21"/>
          <w:szCs w:val="21"/>
        </w:rPr>
        <w:tab/>
      </w:r>
    </w:p>
    <w:p w14:paraId="4A986D1E" w14:textId="16DD3764" w:rsidR="004542DF" w:rsidRPr="00E15C3D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="00C14F8F" w:rsidRPr="00E15C3D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15C3D" w:rsidRPr="00E15C3D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E15C3D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E15C3D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E15C3D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E15C3D">
        <w:rPr>
          <w:rFonts w:ascii="Arial" w:hAnsi="Arial" w:cs="Arial"/>
          <w:color w:val="003399"/>
          <w:sz w:val="20"/>
          <w:szCs w:val="20"/>
        </w:rPr>
        <w:t xml:space="preserve"> </w: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7BDF123B" w14:textId="716D4FFE" w:rsidR="00C2129B" w:rsidRPr="00C2129B" w:rsidRDefault="00C2129B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E15C3D">
        <w:rPr>
          <w:rFonts w:ascii="Arial" w:hAnsi="Arial" w:cs="Arial"/>
          <w:bCs/>
          <w:sz w:val="21"/>
          <w:szCs w:val="21"/>
        </w:rPr>
        <w:t xml:space="preserve">Ces unités de passages sont-elles dégagées (non </w:t>
      </w:r>
      <w:r w:rsidR="003513B1" w:rsidRPr="00E15C3D">
        <w:rPr>
          <w:rFonts w:ascii="Arial" w:hAnsi="Arial" w:cs="Arial"/>
          <w:bCs/>
          <w:sz w:val="21"/>
          <w:szCs w:val="21"/>
        </w:rPr>
        <w:t>encombrées</w:t>
      </w:r>
      <w:r w:rsidRPr="00E15C3D">
        <w:rPr>
          <w:rFonts w:ascii="Arial" w:hAnsi="Arial" w:cs="Arial"/>
          <w:bCs/>
          <w:sz w:val="21"/>
          <w:szCs w:val="21"/>
        </w:rPr>
        <w:t>) :</w:t>
      </w:r>
      <w:r w:rsidRPr="00E15C3D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15C3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E15C3D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E15C3D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15C3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E15C3D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49EE5BF" w14:textId="028EA114" w:rsidR="004542DF" w:rsidRPr="00FB49C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  <w:highlight w:val="yellow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 xml:space="preserve">Charge calorifique : </w:t>
      </w:r>
      <w:r w:rsidR="00000000">
        <w:rPr>
          <w:rFonts w:ascii="Arial" w:hAnsi="Arial" w:cs="Arial"/>
          <w:iCs/>
          <w:color w:val="0000CC"/>
          <w:sz w:val="21"/>
          <w:szCs w:val="21"/>
        </w:rPr>
        <w:pict w14:anchorId="18624A7E">
          <v:shape id="_x0000_i1028" type="#_x0000_t75" style="width:15pt;height:10.5pt">
            <v:imagedata r:id="rId8" o:title=""/>
          </v:shape>
        </w:pict>
      </w:r>
      <w:r w:rsidRPr="00E15C3D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 w:rsidR="00000000">
        <w:rPr>
          <w:rFonts w:ascii="Arial" w:hAnsi="Arial" w:cs="Arial"/>
          <w:b/>
          <w:iCs/>
          <w:color w:val="003399"/>
          <w:sz w:val="21"/>
          <w:szCs w:val="21"/>
        </w:rPr>
        <w:pict w14:anchorId="0DD07082">
          <v:shape id="_x0000_i1029" type="#_x0000_t75" style="width:15pt;height:10.5pt">
            <v:imagedata r:id="rId8" o:title=""/>
          </v:shape>
        </w:pic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E15C3D">
        <w:rPr>
          <w:rFonts w:ascii="Arial" w:hAnsi="Arial" w:cs="Arial"/>
          <w:b/>
          <w:bCs/>
          <w:color w:val="003399"/>
          <w:sz w:val="21"/>
          <w:szCs w:val="21"/>
        </w:rPr>
        <w:t>IMPORTANTE</w:t>
      </w:r>
      <w:proofErr w:type="spellEnd"/>
      <w:r w:rsidR="0014777C" w:rsidRPr="00E15C3D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000000">
        <w:rPr>
          <w:rFonts w:ascii="Arial" w:hAnsi="Arial" w:cs="Arial"/>
          <w:iCs/>
          <w:color w:val="003399"/>
          <w:sz w:val="21"/>
          <w:szCs w:val="21"/>
        </w:rPr>
        <w:pict w14:anchorId="1078EF90">
          <v:shape id="_x0000_i1030" type="#_x0000_t75" style="width:15pt;height:10.5pt">
            <v:imagedata r:id="rId8" o:title=""/>
          </v:shape>
        </w:pict>
      </w:r>
      <w:r w:rsidRPr="00E15C3D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E15C3D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E15C3D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E15C3D">
        <w:rPr>
          <w:rFonts w:ascii="Arial" w:hAnsi="Arial" w:cs="Arial"/>
          <w:b/>
          <w:color w:val="990000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  <w:r w:rsidRPr="00E15C3D">
        <w:rPr>
          <w:rFonts w:ascii="Arial" w:hAnsi="Arial" w:cs="Arial"/>
          <w:sz w:val="21"/>
          <w:szCs w:val="21"/>
        </w:rPr>
        <w:tab/>
      </w:r>
    </w:p>
    <w:p w14:paraId="59C7EDD6" w14:textId="654A7B8A" w:rsidR="008B3045" w:rsidRPr="00C2129B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FE19E9">
        <w:rPr>
          <w:rFonts w:ascii="Arial" w:hAnsi="Arial" w:cs="Arial"/>
          <w:sz w:val="21"/>
          <w:szCs w:val="21"/>
        </w:rPr>
        <w:tab/>
      </w:r>
      <w:r w:rsidRPr="00FE19E9"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E19E9" w:rsidRPr="00FE19E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FE19E9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FE19E9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E19E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FE19E9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FE19E9">
        <w:rPr>
          <w:rFonts w:ascii="Arial" w:hAnsi="Arial" w:cs="Arial"/>
          <w:sz w:val="21"/>
          <w:szCs w:val="21"/>
        </w:rPr>
        <w:tab/>
      </w:r>
      <w:r w:rsidRPr="00FE19E9">
        <w:rPr>
          <w:rFonts w:ascii="Arial" w:hAnsi="Arial" w:cs="Arial"/>
          <w:sz w:val="21"/>
          <w:szCs w:val="21"/>
        </w:rPr>
        <w:tab/>
      </w:r>
      <w:r w:rsidR="00FE19E9" w:rsidRPr="00FE19E9">
        <w:rPr>
          <w:rFonts w:ascii="Arial" w:hAnsi="Arial" w:cs="Arial"/>
          <w:sz w:val="21"/>
          <w:szCs w:val="21"/>
        </w:rPr>
        <w:t xml:space="preserve">extincteurs, porte </w:t>
      </w:r>
      <w:proofErr w:type="spellStart"/>
      <w:r w:rsidR="00FE19E9" w:rsidRPr="00FE19E9">
        <w:rPr>
          <w:rFonts w:ascii="Arial" w:hAnsi="Arial" w:cs="Arial"/>
          <w:sz w:val="21"/>
          <w:szCs w:val="21"/>
        </w:rPr>
        <w:t>coupe feu</w:t>
      </w:r>
      <w:proofErr w:type="spellEnd"/>
      <w:r w:rsidR="00FE19E9" w:rsidRPr="00FE19E9">
        <w:rPr>
          <w:rFonts w:ascii="Arial" w:hAnsi="Arial" w:cs="Arial"/>
          <w:sz w:val="21"/>
          <w:szCs w:val="21"/>
        </w:rPr>
        <w:t xml:space="preserve">, plafond </w:t>
      </w:r>
      <w:proofErr w:type="spellStart"/>
      <w:r w:rsidR="00FE19E9" w:rsidRPr="00FE19E9">
        <w:rPr>
          <w:rFonts w:ascii="Arial" w:hAnsi="Arial" w:cs="Arial"/>
          <w:sz w:val="21"/>
          <w:szCs w:val="21"/>
        </w:rPr>
        <w:t>coupe feu</w:t>
      </w:r>
      <w:proofErr w:type="spellEnd"/>
      <w:r>
        <w:rPr>
          <w:rFonts w:ascii="Arial" w:hAnsi="Arial" w:cs="Arial"/>
          <w:sz w:val="21"/>
          <w:szCs w:val="21"/>
        </w:rPr>
        <w:tab/>
      </w:r>
    </w:p>
    <w:p w14:paraId="6EE0C606" w14:textId="77777777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35387BED" w14:textId="24444E0E" w:rsidR="004542DF" w:rsidRPr="007C71B4" w:rsidRDefault="004542DF" w:rsidP="00D54D21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</w:t>
      </w:r>
      <w:r w:rsidR="00C2129B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(magasin</w:t>
      </w:r>
      <w:r w:rsidR="00182E82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) :</w:t>
      </w:r>
    </w:p>
    <w:p w14:paraId="52F6F9D4" w14:textId="315D1FAC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2530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67DB25D6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_________________</w:t>
      </w:r>
    </w:p>
    <w:p w14:paraId="17E81896" w14:textId="52B18910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2530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6D68A0D" w14:textId="69E6A896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2530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936F34">
        <w:rPr>
          <w:rFonts w:ascii="Arial" w:hAnsi="Arial" w:cs="Arial"/>
          <w:sz w:val="21"/>
          <w:szCs w:val="21"/>
        </w:rPr>
        <w:tab/>
      </w:r>
    </w:p>
    <w:p w14:paraId="27C7D637" w14:textId="0290C09E" w:rsidR="008B3045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2530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8DC0F58" w14:textId="354E5E39" w:rsidR="001B0B16" w:rsidRPr="00B77BE8" w:rsidRDefault="000310AC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476580A" w14:textId="77777777" w:rsidR="00C2129B" w:rsidRPr="001B30F7" w:rsidRDefault="00C2129B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08950DB5" w14:textId="4041524A" w:rsidR="004542DF" w:rsidRPr="007C71B4" w:rsidRDefault="009B193B" w:rsidP="002B6186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</w:t>
      </w:r>
      <w:r w:rsidR="00F94B44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DES BIENS ET DES PERSONNES</w:t>
      </w:r>
      <w:r w:rsidR="004542DF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</w:p>
    <w:p w14:paraId="2BB7307C" w14:textId="14330E38" w:rsidR="009B193B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Si l’</w:t>
      </w:r>
      <w:r w:rsidR="003513B1">
        <w:rPr>
          <w:rFonts w:ascii="Arial" w:hAnsi="Arial" w:cs="Arial"/>
          <w:sz w:val="21"/>
          <w:szCs w:val="21"/>
        </w:rPr>
        <w:t>Établissement</w:t>
      </w:r>
      <w:r w:rsidR="009B193B">
        <w:rPr>
          <w:rFonts w:ascii="Arial" w:hAnsi="Arial" w:cs="Arial"/>
          <w:sz w:val="21"/>
          <w:szCs w:val="21"/>
        </w:rPr>
        <w:t xml:space="preserve"> nécessite une équipe de sécurité :</w:t>
      </w:r>
      <w:r w:rsidR="00D2530F">
        <w:rPr>
          <w:rFonts w:ascii="Arial" w:hAnsi="Arial" w:cs="Arial"/>
          <w:sz w:val="21"/>
          <w:szCs w:val="21"/>
        </w:rPr>
        <w:t xml:space="preserve"> NON</w:t>
      </w:r>
    </w:p>
    <w:p w14:paraId="49DE3D0C" w14:textId="76AFACB7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09FE16E5" w14:textId="6EE08BD6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70E723C6" w14:textId="1845F64E" w:rsidR="00DD7B6E" w:rsidRP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 w:rsidR="003513B1"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67C4D3C7" w14:textId="3E49C16E" w:rsidR="00575EC1" w:rsidRPr="00575EC1" w:rsidRDefault="00DD7B6E" w:rsidP="00575EC1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proofErr w:type="gramStart"/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>qui leurs sont dévo</w:t>
      </w:r>
      <w:r w:rsidR="003772B7">
        <w:rPr>
          <w:rFonts w:ascii="Arial" w:hAnsi="Arial" w:cs="Arial"/>
          <w:i/>
          <w:sz w:val="21"/>
          <w:szCs w:val="21"/>
          <w:u w:val="single"/>
        </w:rPr>
        <w:t>lu</w:t>
      </w:r>
      <w:r>
        <w:rPr>
          <w:rFonts w:ascii="Arial" w:hAnsi="Arial" w:cs="Arial"/>
          <w:i/>
          <w:sz w:val="21"/>
          <w:szCs w:val="21"/>
          <w:u w:val="single"/>
        </w:rPr>
        <w:t>es</w:t>
      </w:r>
      <w:r w:rsidR="00575EC1">
        <w:rPr>
          <w:rFonts w:ascii="Arial" w:hAnsi="Arial" w:cs="Arial"/>
          <w:i/>
          <w:sz w:val="21"/>
          <w:szCs w:val="21"/>
          <w:u w:val="single"/>
        </w:rPr>
        <w:t>.</w:t>
      </w:r>
    </w:p>
    <w:p w14:paraId="3A24F738" w14:textId="44C49CAC" w:rsidR="00DD7B6E" w:rsidRDefault="003772B7" w:rsidP="00DD7B6E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>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DD7B6E">
        <w:rPr>
          <w:rFonts w:ascii="Arial" w:hAnsi="Arial" w:cs="Arial"/>
          <w:sz w:val="21"/>
          <w:szCs w:val="21"/>
        </w:rPr>
        <w:t xml:space="preserve"> est-il sous vidéosurveillance</w:t>
      </w:r>
      <w:r w:rsidR="00DD7B6E" w:rsidRPr="001B30F7">
        <w:rPr>
          <w:rFonts w:ascii="Arial" w:hAnsi="Arial" w:cs="Arial"/>
          <w:sz w:val="21"/>
          <w:szCs w:val="21"/>
        </w:rPr>
        <w:t xml:space="preserve"> : </w:t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D37A7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DD7B6E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7B6E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DD7B6E" w:rsidRPr="00936F34">
        <w:rPr>
          <w:rFonts w:ascii="Arial" w:hAnsi="Arial" w:cs="Arial"/>
          <w:sz w:val="21"/>
          <w:szCs w:val="21"/>
        </w:rPr>
        <w:tab/>
      </w:r>
    </w:p>
    <w:p w14:paraId="657D9596" w14:textId="21A9B6B9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</w:t>
      </w:r>
      <w:r w:rsidR="007C71B4">
        <w:rPr>
          <w:rFonts w:ascii="Arial" w:hAnsi="Arial" w:cs="Arial"/>
          <w:sz w:val="21"/>
          <w:szCs w:val="21"/>
        </w:rPr>
        <w:t>Surveillance des a</w:t>
      </w:r>
      <w:r>
        <w:rPr>
          <w:rFonts w:ascii="Arial" w:hAnsi="Arial" w:cs="Arial"/>
          <w:sz w:val="21"/>
          <w:szCs w:val="21"/>
        </w:rPr>
        <w:t xml:space="preserve">bords extérieurs </w:t>
      </w:r>
      <w:r w:rsidR="007C71B4">
        <w:rPr>
          <w:rFonts w:ascii="Arial" w:hAnsi="Arial" w:cs="Arial"/>
          <w:sz w:val="21"/>
          <w:szCs w:val="21"/>
        </w:rPr>
        <w:t>des</w:t>
      </w:r>
      <w:r>
        <w:rPr>
          <w:rFonts w:ascii="Arial" w:hAnsi="Arial" w:cs="Arial"/>
          <w:sz w:val="21"/>
          <w:szCs w:val="21"/>
        </w:rPr>
        <w:t xml:space="preserve"> circulations, </w:t>
      </w:r>
      <w:r w:rsidR="007C71B4">
        <w:rPr>
          <w:rFonts w:ascii="Arial" w:hAnsi="Arial" w:cs="Arial"/>
          <w:sz w:val="21"/>
          <w:szCs w:val="21"/>
        </w:rPr>
        <w:t>d</w:t>
      </w:r>
      <w:r>
        <w:rPr>
          <w:rFonts w:ascii="Arial" w:hAnsi="Arial" w:cs="Arial"/>
          <w:sz w:val="21"/>
          <w:szCs w:val="21"/>
        </w:rPr>
        <w:t>es parkings</w:t>
      </w:r>
      <w:r w:rsidR="007C71B4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.)</w:t>
      </w:r>
    </w:p>
    <w:p w14:paraId="461222FB" w14:textId="0FB3A76F" w:rsidR="00DD7B6E" w:rsidRPr="00080D3A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color w:val="EE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Merci de préciser : </w:t>
      </w:r>
      <w:r w:rsidR="00080D3A" w:rsidRPr="00080D3A">
        <w:rPr>
          <w:rFonts w:ascii="Arial" w:hAnsi="Arial" w:cs="Arial"/>
          <w:color w:val="EE0000"/>
          <w:sz w:val="21"/>
          <w:szCs w:val="21"/>
        </w:rPr>
        <w:t>17 caméras pour surveillance abords extérieurs, parking et local avec coffre (argent)</w:t>
      </w:r>
    </w:p>
    <w:p w14:paraId="7A36F8C2" w14:textId="29A3A92F" w:rsidR="00DD7B6E" w:rsidRDefault="00DD7B6E" w:rsidP="00EA671A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</w:t>
      </w:r>
      <w:r w:rsidR="003772B7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 véhicules</w:t>
      </w:r>
      <w:r w:rsidR="003772B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et le stationnement dans l’</w:t>
      </w:r>
      <w:r w:rsidR="003772B7">
        <w:rPr>
          <w:rFonts w:ascii="Arial" w:hAnsi="Arial" w:cs="Arial"/>
          <w:sz w:val="21"/>
          <w:szCs w:val="21"/>
        </w:rPr>
        <w:t>enceinte de 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3772B7">
        <w:rPr>
          <w:rFonts w:ascii="Arial" w:hAnsi="Arial" w:cs="Arial"/>
          <w:sz w:val="21"/>
          <w:szCs w:val="21"/>
        </w:rPr>
        <w:t xml:space="preserve"> sont-ils</w:t>
      </w:r>
    </w:p>
    <w:p w14:paraId="06A3AB9C" w14:textId="493C616F" w:rsidR="003772B7" w:rsidRDefault="003772B7" w:rsidP="00EA671A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610A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962C3" w14:textId="47C636F9" w:rsidR="00F94B44" w:rsidRDefault="003772B7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>L’</w:t>
      </w:r>
      <w:r w:rsidR="00EA671A" w:rsidRPr="003772B7">
        <w:rPr>
          <w:rFonts w:ascii="Arial" w:hAnsi="Arial" w:cs="Arial"/>
          <w:sz w:val="21"/>
          <w:szCs w:val="21"/>
        </w:rPr>
        <w:t>Établissement</w:t>
      </w:r>
      <w:r w:rsidRPr="003772B7">
        <w:rPr>
          <w:rFonts w:ascii="Arial" w:hAnsi="Arial" w:cs="Arial"/>
          <w:sz w:val="21"/>
          <w:szCs w:val="21"/>
        </w:rPr>
        <w:t xml:space="preserve">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610A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F3FD910" w14:textId="77777777" w:rsidR="00F94B44" w:rsidRPr="00F94B44" w:rsidRDefault="00F94B44" w:rsidP="00F94B4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ABD1C38" w14:textId="244E01FE" w:rsidR="000310AC" w:rsidRDefault="009B193B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>Les ERP ont-ils d’un avis favorable de la Commission de Sécurité :</w:t>
      </w:r>
      <w:r w:rsidR="000310A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0310AC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10AC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0310AC" w:rsidRPr="00C14F8F">
        <w:rPr>
          <w:rFonts w:ascii="Arial" w:hAnsi="Arial" w:cs="Arial"/>
          <w:b/>
          <w:sz w:val="21"/>
          <w:szCs w:val="21"/>
        </w:rPr>
        <w:tab/>
      </w:r>
    </w:p>
    <w:p w14:paraId="7DA46C1F" w14:textId="61C0DB49" w:rsidR="000310AC" w:rsidRPr="000310AC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 xml:space="preserve">La levée des réserves est-elle </w:t>
      </w:r>
      <w:r w:rsidR="00EA671A" w:rsidRPr="000310AC">
        <w:rPr>
          <w:rFonts w:ascii="Arial" w:hAnsi="Arial" w:cs="Arial"/>
          <w:sz w:val="21"/>
          <w:szCs w:val="21"/>
        </w:rPr>
        <w:t>suivie :</w:t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D94EDB" w14:textId="020C8DA4" w:rsidR="00C14F8F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Tous les personnels sont-ils formés à la lutte contre l’incendie</w:t>
      </w:r>
      <w:r w:rsidR="004542DF" w:rsidRPr="002A3911">
        <w:rPr>
          <w:rFonts w:ascii="Arial" w:hAnsi="Arial" w:cs="Arial"/>
          <w:sz w:val="21"/>
          <w:szCs w:val="21"/>
        </w:rPr>
        <w:t xml:space="preserve"> : </w:t>
      </w:r>
      <w:r w:rsidR="004542D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5ACD78A2" w14:textId="12C9CE41" w:rsidR="004542DF" w:rsidRPr="002A3911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3284ED9" w14:textId="3954AEB2" w:rsidR="00C14F8F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0082C224" w14:textId="3115E9BE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 w:rsidR="00696733"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 w:rsidR="00C90DC8"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35E7F26" w14:textId="27C40B69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696733">
        <w:rPr>
          <w:rFonts w:ascii="Arial" w:hAnsi="Arial" w:cs="Arial"/>
          <w:sz w:val="21"/>
          <w:szCs w:val="21"/>
        </w:rPr>
        <w:t>Les interdictions de fumer sont-elles bien respectées :</w:t>
      </w:r>
      <w:r w:rsidR="00696733">
        <w:rPr>
          <w:rFonts w:ascii="Arial" w:hAnsi="Arial" w:cs="Arial"/>
          <w:sz w:val="21"/>
          <w:szCs w:val="21"/>
        </w:rPr>
        <w:tab/>
      </w:r>
      <w:r w:rsidR="00C14F8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B40A4C1" w14:textId="5B6F7849" w:rsidR="004542DF" w:rsidRDefault="004542DF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00E7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63769AA" w14:textId="5E24BABB" w:rsidR="00F94B44" w:rsidRPr="00575EC1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</w:t>
      </w:r>
      <w:r w:rsidR="00182E82" w:rsidRPr="00575EC1">
        <w:rPr>
          <w:rFonts w:ascii="Arial" w:hAnsi="Arial" w:cs="Arial"/>
          <w:b/>
          <w:color w:val="FF0000"/>
          <w:sz w:val="21"/>
          <w:szCs w:val="21"/>
        </w:rPr>
        <w:t xml:space="preserve"> les entreprises</w:t>
      </w:r>
    </w:p>
    <w:p w14:paraId="2D2488AC" w14:textId="532D8848" w:rsidR="00F94B44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 w:rsidR="00182E82">
        <w:rPr>
          <w:rFonts w:ascii="Arial" w:hAnsi="Arial" w:cs="Arial"/>
          <w:b/>
          <w:sz w:val="21"/>
          <w:szCs w:val="21"/>
        </w:rPr>
        <w:tab/>
      </w:r>
      <w:r w:rsidR="00182E82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E5EE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8B3E441" w14:textId="353E5463" w:rsidR="00F819D0" w:rsidRPr="00D97FE1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33382113" w14:textId="6FED4327" w:rsidR="00F819D0" w:rsidRPr="008A3F97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EE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</w:t>
      </w:r>
      <w:r w:rsidR="00EA671A">
        <w:rPr>
          <w:rFonts w:ascii="Arial" w:hAnsi="Arial" w:cs="Arial"/>
          <w:b/>
          <w:sz w:val="21"/>
          <w:szCs w:val="21"/>
        </w:rPr>
        <w:t>Établissement</w:t>
      </w:r>
      <w:r>
        <w:rPr>
          <w:rFonts w:ascii="Arial" w:hAnsi="Arial" w:cs="Arial"/>
          <w:b/>
          <w:sz w:val="21"/>
          <w:szCs w:val="21"/>
        </w:rPr>
        <w:t xml:space="preserve"> dispose d’une aire d’</w:t>
      </w:r>
      <w:r w:rsidR="00EA671A">
        <w:rPr>
          <w:rFonts w:ascii="Arial" w:hAnsi="Arial" w:cs="Arial"/>
          <w:b/>
          <w:sz w:val="21"/>
          <w:szCs w:val="21"/>
        </w:rPr>
        <w:t>atterrissage</w:t>
      </w:r>
      <w:r>
        <w:rPr>
          <w:rFonts w:ascii="Arial" w:hAnsi="Arial" w:cs="Arial"/>
          <w:b/>
          <w:sz w:val="21"/>
          <w:szCs w:val="21"/>
        </w:rPr>
        <w:t> :</w:t>
      </w:r>
      <w:r w:rsidR="008A3F97">
        <w:rPr>
          <w:rFonts w:ascii="Arial" w:hAnsi="Arial" w:cs="Arial"/>
          <w:b/>
          <w:sz w:val="21"/>
          <w:szCs w:val="21"/>
        </w:rPr>
        <w:t xml:space="preserve"> </w:t>
      </w:r>
      <w:r w:rsidR="008A3F97" w:rsidRPr="008A3F97">
        <w:rPr>
          <w:rFonts w:ascii="Arial" w:hAnsi="Arial" w:cs="Arial"/>
          <w:b/>
          <w:color w:val="EE0000"/>
          <w:sz w:val="21"/>
          <w:szCs w:val="21"/>
        </w:rPr>
        <w:t>NC</w:t>
      </w:r>
    </w:p>
    <w:p w14:paraId="7F8C9A2E" w14:textId="7C31042B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F79EEE3" w14:textId="35A8767E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</w:t>
      </w:r>
      <w:r w:rsidR="00EA671A" w:rsidRPr="00F819D0">
        <w:rPr>
          <w:rFonts w:ascii="Arial" w:hAnsi="Arial" w:cs="Arial"/>
          <w:sz w:val="21"/>
          <w:szCs w:val="21"/>
        </w:rPr>
        <w:t>est-el</w:t>
      </w:r>
      <w:r w:rsidR="00EA671A">
        <w:rPr>
          <w:rFonts w:ascii="Arial" w:hAnsi="Arial" w:cs="Arial"/>
          <w:sz w:val="21"/>
          <w:szCs w:val="21"/>
        </w:rPr>
        <w:t>l</w:t>
      </w:r>
      <w:r w:rsidR="00EA671A" w:rsidRPr="00F819D0">
        <w:rPr>
          <w:rFonts w:ascii="Arial" w:hAnsi="Arial" w:cs="Arial"/>
          <w:sz w:val="21"/>
          <w:szCs w:val="21"/>
        </w:rPr>
        <w:t>e</w:t>
      </w:r>
      <w:r w:rsidRPr="00F819D0">
        <w:rPr>
          <w:rFonts w:ascii="Arial" w:hAnsi="Arial" w:cs="Arial"/>
          <w:sz w:val="21"/>
          <w:szCs w:val="21"/>
        </w:rPr>
        <w:t xml:space="preserve">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9FD5E30" w14:textId="7BE88F18" w:rsidR="004542DF" w:rsidRPr="00624165" w:rsidRDefault="00C90DC8" w:rsidP="004542DF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58131FF8" w14:textId="60B61841" w:rsidR="004542DF" w:rsidRPr="007C71B4" w:rsidRDefault="00C90DC8" w:rsidP="003B0455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PLAN DE CONTINUITE</w:t>
      </w:r>
      <w:r w:rsidR="00580365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D’ACTIVITE</w:t>
      </w: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</w:t>
      </w:r>
    </w:p>
    <w:p w14:paraId="78839CCF" w14:textId="147F0330" w:rsidR="00580365" w:rsidRDefault="00580365" w:rsidP="00575EC1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</w:t>
      </w:r>
      <w:r w:rsidR="00F94B44" w:rsidRPr="00182E82">
        <w:rPr>
          <w:rFonts w:ascii="Arial" w:hAnsi="Arial" w:cs="Arial"/>
          <w:b/>
          <w:bCs/>
          <w:sz w:val="21"/>
          <w:szCs w:val="21"/>
        </w:rPr>
        <w:t>é</w:t>
      </w:r>
      <w:r w:rsidRPr="00182E82">
        <w:rPr>
          <w:rFonts w:ascii="Arial" w:hAnsi="Arial" w:cs="Arial"/>
          <w:b/>
          <w:bCs/>
          <w:sz w:val="21"/>
          <w:szCs w:val="21"/>
        </w:rPr>
        <w:t xml:space="preserve">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547AA9A2" w14:textId="5B4C3E2A" w:rsidR="00580365" w:rsidRPr="00182E82" w:rsidRDefault="00580365" w:rsidP="00575EC1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</w:t>
      </w:r>
      <w:r w:rsidR="00EA671A" w:rsidRPr="00182E82">
        <w:rPr>
          <w:rFonts w:ascii="Arial" w:hAnsi="Arial" w:cs="Arial"/>
          <w:bCs/>
          <w:sz w:val="21"/>
          <w:szCs w:val="21"/>
        </w:rPr>
        <w:t>Établissement</w:t>
      </w:r>
      <w:r w:rsidRPr="00182E82">
        <w:rPr>
          <w:rFonts w:ascii="Arial" w:hAnsi="Arial" w:cs="Arial"/>
          <w:bCs/>
          <w:sz w:val="21"/>
          <w:szCs w:val="21"/>
        </w:rPr>
        <w:t xml:space="preserve">, avez-vous rédigé des procédures </w:t>
      </w:r>
      <w:r w:rsidR="00F94B44" w:rsidRPr="00182E82">
        <w:rPr>
          <w:rFonts w:ascii="Arial" w:hAnsi="Arial" w:cs="Arial"/>
          <w:bCs/>
          <w:sz w:val="21"/>
          <w:szCs w:val="21"/>
        </w:rPr>
        <w:t>ou des protocoles</w:t>
      </w:r>
      <w:r w:rsidRPr="00182E82">
        <w:rPr>
          <w:rFonts w:ascii="Arial" w:hAnsi="Arial" w:cs="Arial"/>
          <w:bCs/>
          <w:sz w:val="21"/>
          <w:szCs w:val="21"/>
        </w:rPr>
        <w:t xml:space="preserve"> dans un plan de continuité de vos activités ?</w:t>
      </w:r>
    </w:p>
    <w:p w14:paraId="274443F8" w14:textId="77777777" w:rsidR="00580365" w:rsidRP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404166B" w14:textId="3B4E339D" w:rsidR="00580365" w:rsidRPr="00764FF9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 xml:space="preserve">Des </w:t>
      </w:r>
      <w:r w:rsidR="00F94B44" w:rsidRPr="00764FF9">
        <w:rPr>
          <w:rFonts w:ascii="Arial" w:hAnsi="Arial" w:cs="Arial"/>
          <w:b/>
          <w:bCs/>
          <w:sz w:val="21"/>
          <w:szCs w:val="21"/>
        </w:rPr>
        <w:t>p</w:t>
      </w:r>
      <w:r w:rsidRPr="00764FF9">
        <w:rPr>
          <w:rFonts w:ascii="Arial" w:hAnsi="Arial" w:cs="Arial"/>
          <w:b/>
          <w:bCs/>
          <w:sz w:val="21"/>
          <w:szCs w:val="21"/>
        </w:rPr>
        <w:t>rocédures ou des protocoles ont-ils déjà été établis :</w:t>
      </w:r>
      <w:r w:rsidR="001A3D96">
        <w:rPr>
          <w:rFonts w:ascii="Arial" w:hAnsi="Arial" w:cs="Arial"/>
          <w:b/>
          <w:bCs/>
          <w:sz w:val="21"/>
          <w:szCs w:val="21"/>
        </w:rPr>
        <w:t xml:space="preserve"> </w:t>
      </w:r>
      <w:r w:rsidR="001A3D96" w:rsidRPr="001A3D96">
        <w:rPr>
          <w:rFonts w:ascii="Arial" w:hAnsi="Arial" w:cs="Arial"/>
          <w:b/>
          <w:bCs/>
          <w:color w:val="EE0000"/>
          <w:sz w:val="21"/>
          <w:szCs w:val="21"/>
        </w:rPr>
        <w:t>en cours de rédaction</w:t>
      </w:r>
    </w:p>
    <w:p w14:paraId="757070DB" w14:textId="75D667D5" w:rsidR="00580365" w:rsidRPr="00297BB1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297BB1">
        <w:rPr>
          <w:rFonts w:ascii="Arial" w:hAnsi="Arial" w:cs="Arial"/>
          <w:sz w:val="21"/>
          <w:szCs w:val="21"/>
        </w:rPr>
        <w:t>PCA en cas de rupture d’alimentation en eau potable :</w:t>
      </w:r>
      <w:r w:rsidRPr="00297BB1">
        <w:rPr>
          <w:rFonts w:ascii="Arial" w:hAnsi="Arial" w:cs="Arial"/>
          <w:sz w:val="21"/>
          <w:szCs w:val="21"/>
        </w:rPr>
        <w:tab/>
      </w:r>
      <w:r w:rsidRPr="00297BB1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297BB1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7BB1"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297BB1">
        <w:rPr>
          <w:rFonts w:ascii="Arial" w:hAnsi="Arial" w:cs="Arial"/>
          <w:b/>
          <w:sz w:val="21"/>
          <w:szCs w:val="21"/>
        </w:rPr>
        <w:tab/>
      </w:r>
    </w:p>
    <w:p w14:paraId="1767A7F0" w14:textId="4ACD0580" w:rsidR="00580365" w:rsidRPr="00297BB1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297BB1">
        <w:rPr>
          <w:rFonts w:ascii="Arial" w:hAnsi="Arial" w:cs="Arial"/>
          <w:sz w:val="21"/>
          <w:szCs w:val="21"/>
        </w:rPr>
        <w:tab/>
        <w:t>PCA en cas de coupure d’alimentation électrique :</w:t>
      </w:r>
      <w:r w:rsidRPr="00297BB1">
        <w:rPr>
          <w:rFonts w:ascii="Arial" w:hAnsi="Arial" w:cs="Arial"/>
          <w:sz w:val="21"/>
          <w:szCs w:val="21"/>
        </w:rPr>
        <w:tab/>
      </w:r>
      <w:r w:rsidR="00F94B44" w:rsidRPr="00297BB1">
        <w:rPr>
          <w:rFonts w:ascii="Arial" w:hAnsi="Arial" w:cs="Arial"/>
          <w:sz w:val="21"/>
          <w:szCs w:val="21"/>
        </w:rPr>
        <w:tab/>
      </w:r>
      <w:r w:rsidRPr="00297BB1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297BB1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7BB1"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297BB1">
        <w:rPr>
          <w:rFonts w:ascii="Arial" w:hAnsi="Arial" w:cs="Arial"/>
          <w:b/>
          <w:sz w:val="21"/>
          <w:szCs w:val="21"/>
        </w:rPr>
        <w:tab/>
      </w:r>
    </w:p>
    <w:p w14:paraId="6F7E3C43" w14:textId="0A2949AF" w:rsidR="00580365" w:rsidRPr="006F6C4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  <w:highlight w:val="yellow"/>
        </w:rPr>
      </w:pPr>
      <w:r w:rsidRPr="00297BB1">
        <w:rPr>
          <w:rFonts w:ascii="Arial" w:hAnsi="Arial" w:cs="Arial"/>
          <w:b/>
          <w:sz w:val="21"/>
          <w:szCs w:val="21"/>
        </w:rPr>
        <w:tab/>
      </w:r>
      <w:r w:rsidRPr="00297BB1">
        <w:rPr>
          <w:rFonts w:ascii="Arial" w:hAnsi="Arial" w:cs="Arial"/>
          <w:sz w:val="21"/>
          <w:szCs w:val="21"/>
        </w:rPr>
        <w:t>PCA en cas de coupure d’alimentation de gaz :</w:t>
      </w:r>
      <w:r w:rsidRPr="00297BB1">
        <w:rPr>
          <w:rFonts w:ascii="Arial" w:hAnsi="Arial" w:cs="Arial"/>
          <w:sz w:val="21"/>
          <w:szCs w:val="21"/>
        </w:rPr>
        <w:tab/>
      </w:r>
      <w:r w:rsidR="00F94B44" w:rsidRPr="00297BB1">
        <w:rPr>
          <w:rFonts w:ascii="Arial" w:hAnsi="Arial" w:cs="Arial"/>
          <w:sz w:val="21"/>
          <w:szCs w:val="21"/>
        </w:rPr>
        <w:tab/>
      </w:r>
      <w:r w:rsidRPr="00297BB1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297BB1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97BB1" w:rsidRPr="00297BB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297BB1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6F6C45">
        <w:rPr>
          <w:rFonts w:ascii="Arial" w:hAnsi="Arial" w:cs="Arial"/>
          <w:b/>
          <w:sz w:val="21"/>
          <w:szCs w:val="21"/>
          <w:highlight w:val="yellow"/>
        </w:rPr>
        <w:tab/>
      </w:r>
    </w:p>
    <w:p w14:paraId="059E3FF7" w14:textId="1411C420" w:rsidR="00F94B44" w:rsidRP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E97FC1">
        <w:rPr>
          <w:rFonts w:ascii="Arial" w:hAnsi="Arial" w:cs="Arial"/>
          <w:sz w:val="21"/>
          <w:szCs w:val="21"/>
        </w:rPr>
        <w:tab/>
        <w:t xml:space="preserve">PCA en cas de rupture d’alimentation en </w:t>
      </w:r>
      <w:r w:rsidR="00EA671A" w:rsidRPr="00E97FC1">
        <w:rPr>
          <w:rFonts w:ascii="Arial" w:hAnsi="Arial" w:cs="Arial"/>
          <w:sz w:val="21"/>
          <w:szCs w:val="21"/>
        </w:rPr>
        <w:t>Fluides</w:t>
      </w:r>
      <w:r w:rsidRPr="00E97FC1">
        <w:rPr>
          <w:rFonts w:ascii="Arial" w:hAnsi="Arial" w:cs="Arial"/>
          <w:sz w:val="21"/>
          <w:szCs w:val="21"/>
        </w:rPr>
        <w:t xml:space="preserve"> Médicaux : </w:t>
      </w:r>
      <w:r w:rsidRPr="00E97FC1">
        <w:rPr>
          <w:rFonts w:ascii="Arial" w:hAnsi="Arial" w:cs="Arial"/>
          <w:sz w:val="21"/>
          <w:szCs w:val="21"/>
        </w:rPr>
        <w:tab/>
      </w:r>
      <w:r w:rsidRPr="00E97FC1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97FC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E97FC1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E97FC1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E510E" w:rsidRPr="00E97FC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E97FC1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41A1B2" w14:textId="477AF1C1" w:rsid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7D3176DA" w14:textId="290DABBB" w:rsidR="00580365" w:rsidRP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E376730" w14:textId="0CDA0A8F" w:rsidR="000310AC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 xml:space="preserve">Une astreinte technique est-elle prévue pour pallier </w:t>
      </w:r>
      <w:proofErr w:type="gramStart"/>
      <w:r w:rsidR="000310AC">
        <w:rPr>
          <w:rFonts w:ascii="Arial" w:hAnsi="Arial" w:cs="Arial"/>
          <w:sz w:val="21"/>
          <w:szCs w:val="21"/>
        </w:rPr>
        <w:t>aux</w:t>
      </w:r>
      <w:proofErr w:type="gramEnd"/>
      <w:r w:rsidR="000310AC">
        <w:rPr>
          <w:rFonts w:ascii="Arial" w:hAnsi="Arial" w:cs="Arial"/>
          <w:sz w:val="21"/>
          <w:szCs w:val="21"/>
        </w:rPr>
        <w:t xml:space="preserve"> évènements de coupure </w:t>
      </w:r>
      <w:r w:rsidR="00182E82">
        <w:rPr>
          <w:rFonts w:ascii="Arial" w:hAnsi="Arial" w:cs="Arial"/>
          <w:sz w:val="21"/>
          <w:szCs w:val="21"/>
        </w:rPr>
        <w:t>où</w:t>
      </w:r>
    </w:p>
    <w:p w14:paraId="75A66E0D" w14:textId="0A4B9BE0" w:rsid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="00580365" w:rsidRPr="002A3911">
        <w:rPr>
          <w:rFonts w:ascii="Arial" w:hAnsi="Arial" w:cs="Arial"/>
          <w:sz w:val="21"/>
          <w:szCs w:val="21"/>
        </w:rPr>
        <w:t xml:space="preserve"> </w:t>
      </w:r>
      <w:r w:rsidR="00580365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F02AE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580365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365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580365" w:rsidRPr="00C14F8F">
        <w:rPr>
          <w:rFonts w:ascii="Arial" w:hAnsi="Arial" w:cs="Arial"/>
          <w:b/>
          <w:sz w:val="21"/>
          <w:szCs w:val="21"/>
        </w:rPr>
        <w:tab/>
      </w:r>
    </w:p>
    <w:p w14:paraId="4FF4C76A" w14:textId="4A6C8EB5" w:rsidR="00C90DC8" w:rsidRDefault="00C90DC8" w:rsidP="00580365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0BE4056" w14:textId="762479E1" w:rsidR="004542DF" w:rsidRPr="007447B1" w:rsidRDefault="00C14F8F" w:rsidP="00C14F8F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4542DF">
        <w:rPr>
          <w:rFonts w:ascii="Arial" w:hAnsi="Arial" w:cs="Arial"/>
          <w:b/>
          <w:bCs/>
          <w:sz w:val="20"/>
          <w:szCs w:val="20"/>
        </w:rPr>
        <w:t>Fai</w:t>
      </w:r>
      <w:r w:rsidR="00C90DC8">
        <w:rPr>
          <w:rFonts w:ascii="Arial" w:hAnsi="Arial" w:cs="Arial"/>
          <w:b/>
          <w:bCs/>
          <w:sz w:val="20"/>
          <w:szCs w:val="20"/>
        </w:rPr>
        <w:t>t</w:t>
      </w:r>
      <w:r w:rsidR="003E410C">
        <w:rPr>
          <w:rFonts w:ascii="Arial" w:hAnsi="Arial" w:cs="Arial"/>
          <w:b/>
          <w:bCs/>
          <w:sz w:val="20"/>
          <w:szCs w:val="20"/>
        </w:rPr>
        <w:t xml:space="preserve"> à     </w:t>
      </w:r>
      <w:r w:rsidR="00F819D0">
        <w:rPr>
          <w:rFonts w:ascii="Arial" w:hAnsi="Arial" w:cs="Arial"/>
          <w:b/>
          <w:bCs/>
          <w:sz w:val="20"/>
          <w:szCs w:val="20"/>
        </w:rPr>
        <w:t xml:space="preserve"> </w:t>
      </w:r>
      <w:r w:rsidR="004542DF">
        <w:rPr>
          <w:rFonts w:ascii="Arial" w:hAnsi="Arial" w:cs="Arial"/>
          <w:b/>
          <w:bCs/>
          <w:sz w:val="20"/>
          <w:szCs w:val="20"/>
        </w:rPr>
        <w:t xml:space="preserve">le : </w:t>
      </w:r>
      <w:r w:rsidR="00B1318D">
        <w:rPr>
          <w:rFonts w:ascii="Arial" w:hAnsi="Arial" w:cs="Arial"/>
          <w:b/>
          <w:bCs/>
          <w:sz w:val="20"/>
          <w:szCs w:val="20"/>
        </w:rPr>
        <w:t>27</w:t>
      </w:r>
      <w:r w:rsidR="004542DF">
        <w:rPr>
          <w:rFonts w:ascii="Arial" w:hAnsi="Arial" w:cs="Arial"/>
          <w:b/>
          <w:bCs/>
          <w:sz w:val="20"/>
          <w:szCs w:val="20"/>
        </w:rPr>
        <w:t>/</w:t>
      </w:r>
      <w:r w:rsidR="00B1318D">
        <w:rPr>
          <w:rFonts w:ascii="Arial" w:hAnsi="Arial" w:cs="Arial"/>
          <w:b/>
          <w:bCs/>
          <w:sz w:val="20"/>
          <w:szCs w:val="20"/>
        </w:rPr>
        <w:t>05</w:t>
      </w:r>
      <w:r w:rsidR="004542DF">
        <w:rPr>
          <w:rFonts w:ascii="Arial" w:hAnsi="Arial" w:cs="Arial"/>
          <w:b/>
          <w:bCs/>
          <w:sz w:val="20"/>
          <w:szCs w:val="20"/>
        </w:rPr>
        <w:t>/202</w:t>
      </w:r>
      <w:r w:rsidR="00B1318D">
        <w:rPr>
          <w:rFonts w:ascii="Arial" w:hAnsi="Arial" w:cs="Arial"/>
          <w:b/>
          <w:bCs/>
          <w:sz w:val="20"/>
          <w:szCs w:val="20"/>
        </w:rPr>
        <w:t>6</w:t>
      </w:r>
    </w:p>
    <w:p w14:paraId="34D87DA6" w14:textId="41AB8C72" w:rsidR="004542DF" w:rsidRDefault="004542DF" w:rsidP="002250FF">
      <w:pPr>
        <w:spacing w:before="60" w:after="60"/>
        <w:ind w:left="-567" w:right="-567"/>
        <w:jc w:val="both"/>
      </w:pPr>
    </w:p>
    <w:p w14:paraId="1D96D1C4" w14:textId="28D8DA0A" w:rsidR="00D97FE1" w:rsidRPr="005F1D09" w:rsidRDefault="00D97FE1" w:rsidP="00575EC1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</w:p>
    <w:sectPr w:rsidR="00D97FE1" w:rsidRPr="005F1D09" w:rsidSect="00504F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7FF1B" w14:textId="77777777" w:rsidR="007A4F4F" w:rsidRDefault="007A4F4F" w:rsidP="00377251">
      <w:r>
        <w:separator/>
      </w:r>
    </w:p>
  </w:endnote>
  <w:endnote w:type="continuationSeparator" w:id="0">
    <w:p w14:paraId="5FFE9B87" w14:textId="77777777" w:rsidR="007A4F4F" w:rsidRDefault="007A4F4F" w:rsidP="0037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651423"/>
      <w:docPartObj>
        <w:docPartGallery w:val="Page Numbers (Bottom of Page)"/>
        <w:docPartUnique/>
      </w:docPartObj>
    </w:sdtPr>
    <w:sdtContent>
      <w:p w14:paraId="5B7F9730" w14:textId="70E8646F" w:rsidR="00FE6A62" w:rsidRPr="00FE6A62" w:rsidRDefault="00000000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575EC1">
              <w:t xml:space="preserve">                </w:t>
            </w:r>
            <w:r w:rsidR="00FE6A62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575EC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t>1</w:t>
            </w:r>
            <w:r w:rsidR="00575EC1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6A07D2A1" w14:textId="79B47A7F" w:rsidR="00FE6A62" w:rsidRDefault="00000000">
        <w:pPr>
          <w:pStyle w:val="Pieddepage"/>
          <w:jc w:val="right"/>
        </w:pPr>
      </w:p>
    </w:sdtContent>
  </w:sdt>
  <w:p w14:paraId="4CDD6FE2" w14:textId="77777777" w:rsidR="007B032C" w:rsidRDefault="007B032C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039162"/>
      <w:docPartObj>
        <w:docPartGallery w:val="Page Numbers (Bottom of Page)"/>
        <w:docPartUnique/>
      </w:docPartObj>
    </w:sdtPr>
    <w:sdtContent>
      <w:p w14:paraId="65A15D9C" w14:textId="092534A5" w:rsidR="00FE6A62" w:rsidRPr="00FE6A62" w:rsidRDefault="00000000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FE6A62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FE6A62">
              <w:fldChar w:fldCharType="begin"/>
            </w:r>
            <w:r w:rsidR="00FE6A62">
              <w:instrText>PAGE   \* MERGEFORMAT</w:instrText>
            </w:r>
            <w:r w:rsidR="00FE6A62">
              <w:fldChar w:fldCharType="separate"/>
            </w:r>
            <w:r w:rsidR="00FE6A62">
              <w:t>1</w:t>
            </w:r>
            <w:r w:rsidR="00FE6A62">
              <w:fldChar w:fldCharType="end"/>
            </w:r>
            <w:r w:rsid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5B3511" w14:textId="602ED561" w:rsidR="00FE6A62" w:rsidRDefault="00000000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54AD6" w14:textId="77777777" w:rsidR="007A4F4F" w:rsidRDefault="007A4F4F" w:rsidP="00377251">
      <w:r>
        <w:separator/>
      </w:r>
    </w:p>
  </w:footnote>
  <w:footnote w:type="continuationSeparator" w:id="0">
    <w:p w14:paraId="648966EE" w14:textId="77777777" w:rsidR="007A4F4F" w:rsidRDefault="007A4F4F" w:rsidP="0037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0310AC" w:rsidRPr="00907EEC" w14:paraId="55A711EB" w14:textId="77777777" w:rsidTr="00504FCD">
      <w:trPr>
        <w:trHeight w:val="1091"/>
      </w:trPr>
      <w:tc>
        <w:tcPr>
          <w:tcW w:w="10099" w:type="dxa"/>
          <w:vAlign w:val="center"/>
        </w:tcPr>
        <w:p w14:paraId="2903F9F7" w14:textId="730A616F" w:rsidR="000310AC" w:rsidRPr="00504FCD" w:rsidRDefault="00504FCD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2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6827B065" w14:textId="77777777" w:rsidR="000310AC" w:rsidRPr="00907EEC" w:rsidRDefault="000310AC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2"/>
  </w:tbl>
  <w:p w14:paraId="4AF16030" w14:textId="77777777" w:rsidR="000310AC" w:rsidRPr="00377251" w:rsidRDefault="000310AC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0310AC" w:rsidRPr="00907EEC" w14:paraId="6FA9C841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0310AC" w:rsidRPr="00907EEC" w14:paraId="50E256E7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03F3967A" w14:textId="77777777" w:rsidR="000310AC" w:rsidRPr="00907EEC" w:rsidRDefault="000310AC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0310AC" w:rsidRPr="00907EEC" w14:paraId="3377FAF4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32E079B9" w14:textId="5EA1AC2F" w:rsidR="000310AC" w:rsidRPr="00907EEC" w:rsidRDefault="000310AC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</w:rPr>
                        <w:drawing>
                          <wp:inline distT="0" distB="0" distL="0" distR="0" wp14:anchorId="3BBE05DC" wp14:editId="519BBCAA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68AA78E9" w14:textId="77777777" w:rsidR="000310AC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EED6027" w14:textId="77777777" w:rsidR="000310AC" w:rsidRPr="00786BDE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238EAC62" w14:textId="3D89A0E3" w:rsidR="000310AC" w:rsidRPr="00907EEC" w:rsidRDefault="000310AC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</w:t>
                      </w:r>
                      <w:r w:rsidR="00FE6A62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1CE323D5" w14:textId="77777777" w:rsidR="000310AC" w:rsidRPr="00907EEC" w:rsidRDefault="000310AC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73A234D2" w14:textId="77777777" w:rsidR="000310AC" w:rsidRPr="00907EEC" w:rsidRDefault="000310AC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49196E50" w14:textId="77777777" w:rsidR="000310AC" w:rsidRPr="00907EEC" w:rsidRDefault="000310AC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31F73468" w14:textId="77777777" w:rsidR="000310AC" w:rsidRPr="004542DF" w:rsidRDefault="000310AC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2025957">
    <w:abstractNumId w:val="0"/>
  </w:num>
  <w:num w:numId="2" w16cid:durableId="2042245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D21"/>
    <w:rsid w:val="000143C8"/>
    <w:rsid w:val="000310AC"/>
    <w:rsid w:val="0003575B"/>
    <w:rsid w:val="00080D3A"/>
    <w:rsid w:val="000E0F01"/>
    <w:rsid w:val="000E510E"/>
    <w:rsid w:val="00146A52"/>
    <w:rsid w:val="0014777C"/>
    <w:rsid w:val="00161919"/>
    <w:rsid w:val="00182E82"/>
    <w:rsid w:val="00191B94"/>
    <w:rsid w:val="001A30CD"/>
    <w:rsid w:val="001A3D96"/>
    <w:rsid w:val="001B0B16"/>
    <w:rsid w:val="00220BAC"/>
    <w:rsid w:val="002250FF"/>
    <w:rsid w:val="0023210D"/>
    <w:rsid w:val="002613F7"/>
    <w:rsid w:val="00272963"/>
    <w:rsid w:val="00287860"/>
    <w:rsid w:val="00297BB1"/>
    <w:rsid w:val="002A268B"/>
    <w:rsid w:val="002C2D21"/>
    <w:rsid w:val="002D1F6E"/>
    <w:rsid w:val="003304BF"/>
    <w:rsid w:val="003513B1"/>
    <w:rsid w:val="00366F94"/>
    <w:rsid w:val="00377251"/>
    <w:rsid w:val="003772B7"/>
    <w:rsid w:val="00380651"/>
    <w:rsid w:val="00385E17"/>
    <w:rsid w:val="003B5C8A"/>
    <w:rsid w:val="003C2781"/>
    <w:rsid w:val="003E410C"/>
    <w:rsid w:val="00400E74"/>
    <w:rsid w:val="00421337"/>
    <w:rsid w:val="004236D2"/>
    <w:rsid w:val="004542DF"/>
    <w:rsid w:val="00466D99"/>
    <w:rsid w:val="00486511"/>
    <w:rsid w:val="004B1BAC"/>
    <w:rsid w:val="00504FCD"/>
    <w:rsid w:val="00512AAB"/>
    <w:rsid w:val="005506D2"/>
    <w:rsid w:val="005758A3"/>
    <w:rsid w:val="00575EC1"/>
    <w:rsid w:val="00580365"/>
    <w:rsid w:val="005A5457"/>
    <w:rsid w:val="005D109D"/>
    <w:rsid w:val="005F1D09"/>
    <w:rsid w:val="005F2088"/>
    <w:rsid w:val="00604B49"/>
    <w:rsid w:val="006075B1"/>
    <w:rsid w:val="00653F9C"/>
    <w:rsid w:val="0066347C"/>
    <w:rsid w:val="00671846"/>
    <w:rsid w:val="00681E16"/>
    <w:rsid w:val="00682E92"/>
    <w:rsid w:val="00684973"/>
    <w:rsid w:val="00696733"/>
    <w:rsid w:val="006F6C45"/>
    <w:rsid w:val="00713364"/>
    <w:rsid w:val="0075557B"/>
    <w:rsid w:val="0076271A"/>
    <w:rsid w:val="00764FF9"/>
    <w:rsid w:val="00791287"/>
    <w:rsid w:val="007967CF"/>
    <w:rsid w:val="007A2F83"/>
    <w:rsid w:val="007A4F4F"/>
    <w:rsid w:val="007B032C"/>
    <w:rsid w:val="007B10AC"/>
    <w:rsid w:val="007B7340"/>
    <w:rsid w:val="007C71B4"/>
    <w:rsid w:val="008176AF"/>
    <w:rsid w:val="00895B71"/>
    <w:rsid w:val="008A3CA1"/>
    <w:rsid w:val="008A3F97"/>
    <w:rsid w:val="008A7DA8"/>
    <w:rsid w:val="008B3045"/>
    <w:rsid w:val="00955D86"/>
    <w:rsid w:val="00995717"/>
    <w:rsid w:val="009B193B"/>
    <w:rsid w:val="009E705A"/>
    <w:rsid w:val="00A40204"/>
    <w:rsid w:val="00A405B3"/>
    <w:rsid w:val="00A66D31"/>
    <w:rsid w:val="00AA1367"/>
    <w:rsid w:val="00AC7039"/>
    <w:rsid w:val="00B1318D"/>
    <w:rsid w:val="00B20BD0"/>
    <w:rsid w:val="00B22782"/>
    <w:rsid w:val="00B464DC"/>
    <w:rsid w:val="00B77BE8"/>
    <w:rsid w:val="00BE74FA"/>
    <w:rsid w:val="00C14F8F"/>
    <w:rsid w:val="00C2129B"/>
    <w:rsid w:val="00C247CA"/>
    <w:rsid w:val="00C610A9"/>
    <w:rsid w:val="00C7606B"/>
    <w:rsid w:val="00C90DC8"/>
    <w:rsid w:val="00CC13BA"/>
    <w:rsid w:val="00CD1DCF"/>
    <w:rsid w:val="00CD37A7"/>
    <w:rsid w:val="00CD6CD2"/>
    <w:rsid w:val="00D0697A"/>
    <w:rsid w:val="00D2530F"/>
    <w:rsid w:val="00D63F9A"/>
    <w:rsid w:val="00D97FE1"/>
    <w:rsid w:val="00DC5578"/>
    <w:rsid w:val="00DD7B6E"/>
    <w:rsid w:val="00DE6230"/>
    <w:rsid w:val="00E11A69"/>
    <w:rsid w:val="00E15C3D"/>
    <w:rsid w:val="00E46A8E"/>
    <w:rsid w:val="00E97FC1"/>
    <w:rsid w:val="00EA671A"/>
    <w:rsid w:val="00EE5EEC"/>
    <w:rsid w:val="00EE7854"/>
    <w:rsid w:val="00F02AED"/>
    <w:rsid w:val="00F10302"/>
    <w:rsid w:val="00F22F86"/>
    <w:rsid w:val="00F36093"/>
    <w:rsid w:val="00F43021"/>
    <w:rsid w:val="00F80405"/>
    <w:rsid w:val="00F819D0"/>
    <w:rsid w:val="00F84799"/>
    <w:rsid w:val="00F848FA"/>
    <w:rsid w:val="00F91CAD"/>
    <w:rsid w:val="00F94B44"/>
    <w:rsid w:val="00FB49C7"/>
    <w:rsid w:val="00FB6491"/>
    <w:rsid w:val="00FD04E2"/>
    <w:rsid w:val="00FE19E9"/>
    <w:rsid w:val="00FE6A62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1FA27"/>
  <w15:chartTrackingRefBased/>
  <w15:docId w15:val="{39E496BA-8986-4D82-9B43-A2F9DDFE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578"/>
    <w:pPr>
      <w:spacing w:after="0" w:line="240" w:lineRule="auto"/>
    </w:pPr>
    <w:rPr>
      <w:rFonts w:ascii="Calibri" w:hAnsi="Calibri" w:cs="Calibri"/>
      <w:lang w:eastAsia="en-US"/>
    </w:rPr>
  </w:style>
  <w:style w:type="paragraph" w:styleId="Titre1">
    <w:name w:val="heading 1"/>
    <w:basedOn w:val="Normal"/>
    <w:next w:val="Normal"/>
    <w:link w:val="Titre1Car"/>
    <w:qFormat/>
    <w:rsid w:val="004542DF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DC5578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AA1367"/>
    <w:pPr>
      <w:spacing w:after="120" w:line="264" w:lineRule="auto"/>
      <w:ind w:left="720"/>
      <w:contextualSpacing/>
    </w:pPr>
    <w:rPr>
      <w:rFonts w:ascii="Cambria" w:eastAsia="MS Mincho" w:hAnsi="Cambria" w:cs="Times New Roman"/>
      <w:sz w:val="21"/>
      <w:szCs w:val="21"/>
      <w:lang w:eastAsia="fr-FR"/>
    </w:rPr>
  </w:style>
  <w:style w:type="paragraph" w:styleId="En-tte">
    <w:name w:val="header"/>
    <w:basedOn w:val="Normal"/>
    <w:link w:val="En-tteCar"/>
    <w:unhideWhenUsed/>
    <w:rsid w:val="003772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77251"/>
    <w:rPr>
      <w:rFonts w:ascii="Calibri" w:hAnsi="Calibri" w:cs="Calibri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772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7251"/>
    <w:rPr>
      <w:rFonts w:ascii="Calibri" w:hAnsi="Calibri" w:cs="Calibri"/>
      <w:lang w:eastAsia="en-US"/>
    </w:rPr>
  </w:style>
  <w:style w:type="character" w:customStyle="1" w:styleId="Titre1Car">
    <w:name w:val="Titre 1 Car"/>
    <w:basedOn w:val="Policepardfaut"/>
    <w:link w:val="Titre1"/>
    <w:rsid w:val="004542DF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7DC9-3F9F-428A-BF13-E3609B6B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1454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murielle-CEGA</dc:creator>
  <cp:keywords/>
  <dc:description/>
  <cp:lastModifiedBy>Delphine TREMOY</cp:lastModifiedBy>
  <cp:revision>25</cp:revision>
  <cp:lastPrinted>2026-05-26T13:28:00Z</cp:lastPrinted>
  <dcterms:created xsi:type="dcterms:W3CDTF">2026-05-26T13:38:00Z</dcterms:created>
  <dcterms:modified xsi:type="dcterms:W3CDTF">2026-05-28T15:52:00Z</dcterms:modified>
</cp:coreProperties>
</file>